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FA566" w14:textId="77777777" w:rsidR="00A63A5C" w:rsidRDefault="007055A6">
      <w:pPr>
        <w:pBdr>
          <w:top w:val="single" w:sz="4" w:space="0" w:color="000000"/>
          <w:left w:val="single" w:sz="4" w:space="0" w:color="000000"/>
          <w:bottom w:val="single" w:sz="4" w:space="0" w:color="000000"/>
          <w:right w:val="single" w:sz="4" w:space="0" w:color="000000"/>
        </w:pBdr>
        <w:rPr>
          <w:b/>
          <w:bCs/>
          <w:sz w:val="48"/>
          <w:szCs w:val="48"/>
        </w:rPr>
      </w:pPr>
      <w:r>
        <w:rPr>
          <w:b/>
          <w:bCs/>
          <w:sz w:val="44"/>
          <w:szCs w:val="44"/>
        </w:rPr>
        <w:t>WACHTWOORDBELEID</w:t>
      </w:r>
    </w:p>
    <w:p w14:paraId="2A6922BB" w14:textId="77777777" w:rsidR="00A63A5C" w:rsidRDefault="00A63A5C">
      <w:pPr>
        <w:rPr>
          <w:b/>
          <w:bCs/>
          <w:sz w:val="28"/>
          <w:szCs w:val="28"/>
        </w:rPr>
      </w:pPr>
    </w:p>
    <w:p w14:paraId="7AC0CCA3" w14:textId="77777777" w:rsidR="001E6E30" w:rsidRPr="00472005" w:rsidRDefault="001E6E30" w:rsidP="001E6E30">
      <w:pPr>
        <w:rPr>
          <w:b/>
          <w:bCs/>
          <w:sz w:val="28"/>
          <w:szCs w:val="28"/>
        </w:rPr>
      </w:pPr>
      <w:r>
        <w:rPr>
          <w:b/>
          <w:bCs/>
          <w:sz w:val="28"/>
          <w:szCs w:val="28"/>
        </w:rPr>
        <w:t>Vzw KobaHeli</w:t>
      </w:r>
      <w:r>
        <w:rPr>
          <w:b/>
          <w:bCs/>
          <w:sz w:val="28"/>
          <w:szCs w:val="28"/>
        </w:rPr>
        <w:br/>
      </w:r>
      <w:r w:rsidRPr="00472005">
        <w:t>BE</w:t>
      </w:r>
      <w:r>
        <w:t xml:space="preserve"> </w:t>
      </w:r>
      <w:r w:rsidRPr="00472005">
        <w:t xml:space="preserve">0448.528.592      </w:t>
      </w:r>
      <w:r>
        <w:rPr>
          <w:b/>
          <w:bCs/>
          <w:sz w:val="28"/>
          <w:szCs w:val="28"/>
        </w:rPr>
        <w:br/>
      </w:r>
      <w:r>
        <w:rPr>
          <w:rFonts w:ascii="Lucida Sans Unicode" w:eastAsia="Lucida Sans Unicode" w:hAnsi="Lucida Sans Unicode" w:cs="Lucida Sans Unicode"/>
          <w:color w:val="333333"/>
          <w:sz w:val="23"/>
          <w:szCs w:val="23"/>
          <w:u w:color="333333"/>
          <w:shd w:val="clear" w:color="auto" w:fill="FFFFFF"/>
        </w:rPr>
        <w:t>Nooitrust 4</w:t>
      </w:r>
      <w:r>
        <w:rPr>
          <w:b/>
          <w:bCs/>
          <w:sz w:val="28"/>
          <w:szCs w:val="28"/>
        </w:rPr>
        <w:br/>
      </w:r>
      <w:r>
        <w:rPr>
          <w:rFonts w:ascii="Lucida Sans Unicode" w:eastAsia="Lucida Sans Unicode" w:hAnsi="Lucida Sans Unicode" w:cs="Lucida Sans Unicode"/>
          <w:color w:val="333333"/>
          <w:sz w:val="23"/>
          <w:szCs w:val="23"/>
          <w:u w:color="333333"/>
          <w:shd w:val="clear" w:color="auto" w:fill="FFFFFF"/>
        </w:rPr>
        <w:t>2390 Malle</w:t>
      </w:r>
    </w:p>
    <w:p w14:paraId="0EA542B8" w14:textId="77777777" w:rsidR="00A63A5C" w:rsidRDefault="00A63A5C">
      <w:pPr>
        <w:rPr>
          <w:b/>
          <w:bCs/>
          <w:sz w:val="28"/>
          <w:szCs w:val="28"/>
        </w:rPr>
      </w:pPr>
    </w:p>
    <w:p w14:paraId="74FD4B8E" w14:textId="77777777" w:rsidR="00A63A5C" w:rsidRDefault="00A63A5C">
      <w:pPr>
        <w:rPr>
          <w:sz w:val="28"/>
          <w:szCs w:val="28"/>
        </w:rPr>
      </w:pPr>
    </w:p>
    <w:p w14:paraId="34488810" w14:textId="77777777" w:rsidR="00A63A5C" w:rsidRDefault="007055A6">
      <w:pPr>
        <w:rPr>
          <w:sz w:val="28"/>
          <w:szCs w:val="28"/>
        </w:rPr>
      </w:pPr>
      <w:r>
        <w:rPr>
          <w:sz w:val="28"/>
          <w:szCs w:val="28"/>
        </w:rPr>
        <w:t>voor:</w:t>
      </w:r>
    </w:p>
    <w:p w14:paraId="5D98A2DB" w14:textId="77777777" w:rsidR="00A63A5C" w:rsidRDefault="007055A6">
      <w:pPr>
        <w:rPr>
          <w:b/>
          <w:bCs/>
          <w:sz w:val="28"/>
          <w:szCs w:val="28"/>
        </w:rPr>
      </w:pPr>
      <w:r>
        <w:rPr>
          <w:b/>
          <w:bCs/>
          <w:sz w:val="28"/>
          <w:szCs w:val="28"/>
        </w:rPr>
        <w:t>Basisschool Het Spoor</w:t>
      </w:r>
    </w:p>
    <w:p w14:paraId="43AC8B9E" w14:textId="77777777" w:rsidR="00A63A5C" w:rsidRDefault="007055A6">
      <w:pPr>
        <w:rPr>
          <w:rFonts w:ascii="Times New Roman" w:eastAsia="Times New Roman" w:hAnsi="Times New Roman" w:cs="Times New Roman"/>
          <w:sz w:val="24"/>
          <w:szCs w:val="24"/>
        </w:rPr>
      </w:pPr>
      <w:r>
        <w:rPr>
          <w:b/>
          <w:bCs/>
          <w:sz w:val="28"/>
          <w:szCs w:val="28"/>
        </w:rPr>
        <w:t xml:space="preserve">Instellingsnummer </w:t>
      </w:r>
      <w:r>
        <w:rPr>
          <w:rFonts w:ascii="Lucida Sans Unicode" w:eastAsia="Lucida Sans Unicode" w:hAnsi="Lucida Sans Unicode" w:cs="Lucida Sans Unicode"/>
          <w:color w:val="333333"/>
          <w:sz w:val="23"/>
          <w:szCs w:val="23"/>
          <w:u w:color="333333"/>
          <w:shd w:val="clear" w:color="auto" w:fill="FFFFFF"/>
        </w:rPr>
        <w:t>9662</w:t>
      </w:r>
    </w:p>
    <w:p w14:paraId="4D7500FE" w14:textId="77777777" w:rsidR="00A63A5C" w:rsidRDefault="007055A6">
      <w:r>
        <w:t>Spoorweglei 6 Lier</w:t>
      </w:r>
    </w:p>
    <w:p w14:paraId="1CB3ECE3" w14:textId="77777777" w:rsidR="00A63A5C" w:rsidRDefault="00A63A5C"/>
    <w:p w14:paraId="3D93876C" w14:textId="77777777" w:rsidR="00A63A5C" w:rsidRDefault="00A63A5C"/>
    <w:p w14:paraId="5FBF1499" w14:textId="77777777" w:rsidR="00A63A5C" w:rsidRDefault="00A63A5C"/>
    <w:p w14:paraId="40860DAB" w14:textId="77777777" w:rsidR="00A63A5C" w:rsidRDefault="007055A6">
      <w:pPr>
        <w:rPr>
          <w:b/>
          <w:bCs/>
          <w:i/>
          <w:iCs/>
          <w:sz w:val="24"/>
          <w:szCs w:val="24"/>
        </w:rPr>
      </w:pPr>
      <w:r>
        <w:rPr>
          <w:b/>
          <w:bCs/>
          <w:i/>
          <w:iCs/>
          <w:sz w:val="24"/>
          <w:szCs w:val="24"/>
        </w:rPr>
        <w:t>Deze nota maakt deel uit van het informatieveiligheid- en privacybeleid (IVPB).</w:t>
      </w:r>
    </w:p>
    <w:p w14:paraId="71C73C06" w14:textId="77777777" w:rsidR="00A63A5C" w:rsidRDefault="00A63A5C"/>
    <w:p w14:paraId="0356A965" w14:textId="77777777" w:rsidR="00A63A5C" w:rsidRDefault="00A63A5C"/>
    <w:p w14:paraId="2EAD3ADE" w14:textId="77777777" w:rsidR="00A63A5C" w:rsidRDefault="00A63A5C"/>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3"/>
        <w:gridCol w:w="1417"/>
        <w:gridCol w:w="1134"/>
        <w:gridCol w:w="1985"/>
        <w:gridCol w:w="3538"/>
      </w:tblGrid>
      <w:tr w:rsidR="00A63A5C" w14:paraId="0FD4BED5" w14:textId="77777777">
        <w:trPr>
          <w:trHeight w:val="250"/>
        </w:trPr>
        <w:tc>
          <w:tcPr>
            <w:tcW w:w="993"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46B832CF" w14:textId="77777777" w:rsidR="00A63A5C" w:rsidRDefault="007055A6">
            <w:r>
              <w:rPr>
                <w:b/>
                <w:bCs/>
                <w:lang w:val="en-US"/>
              </w:rPr>
              <w:t>Versie</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23821913" w14:textId="77777777" w:rsidR="00A63A5C" w:rsidRDefault="007055A6">
            <w:pPr>
              <w:spacing w:after="0" w:line="240" w:lineRule="auto"/>
            </w:pPr>
            <w:r>
              <w:rPr>
                <w:b/>
                <w:bCs/>
                <w:lang w:val="en-US"/>
              </w:rPr>
              <w:t>Datum</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5108BAA1" w14:textId="77777777" w:rsidR="00A63A5C" w:rsidRDefault="007055A6">
            <w:pPr>
              <w:spacing w:after="0" w:line="240" w:lineRule="auto"/>
            </w:pPr>
            <w:r>
              <w:rPr>
                <w:b/>
                <w:bCs/>
                <w:lang w:val="en-US"/>
              </w:rPr>
              <w:t>Status</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56EC8C54" w14:textId="77777777" w:rsidR="00A63A5C" w:rsidRDefault="007055A6">
            <w:pPr>
              <w:spacing w:after="0" w:line="240" w:lineRule="auto"/>
            </w:pPr>
            <w:r>
              <w:rPr>
                <w:b/>
                <w:bCs/>
                <w:lang w:val="en-US"/>
              </w:rPr>
              <w:t>Auteur(s)</w:t>
            </w:r>
          </w:p>
        </w:tc>
        <w:tc>
          <w:tcPr>
            <w:tcW w:w="3538"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4BD04430" w14:textId="77777777" w:rsidR="00A63A5C" w:rsidRDefault="007055A6">
            <w:pPr>
              <w:spacing w:after="0" w:line="240" w:lineRule="auto"/>
            </w:pPr>
            <w:r>
              <w:rPr>
                <w:b/>
                <w:bCs/>
                <w:lang w:val="en-US"/>
              </w:rPr>
              <w:t>Opmerking</w:t>
            </w:r>
          </w:p>
        </w:tc>
      </w:tr>
      <w:tr w:rsidR="00A63A5C" w14:paraId="27B63575" w14:textId="77777777">
        <w:trPr>
          <w:trHeight w:val="2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9993D" w14:textId="77777777" w:rsidR="00A63A5C" w:rsidRDefault="007055A6">
            <w:pPr>
              <w:spacing w:after="0" w:line="240" w:lineRule="auto"/>
            </w:pPr>
            <w:r>
              <w:rPr>
                <w:lang w:val="en-US"/>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8AB46" w14:textId="77777777" w:rsidR="00A63A5C" w:rsidRDefault="007055A6">
            <w:pPr>
              <w:spacing w:after="0" w:line="240" w:lineRule="auto"/>
            </w:pPr>
            <w:r>
              <w:rPr>
                <w:lang w:val="en-US"/>
              </w:rPr>
              <w:t>2018-05-26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F8ED8" w14:textId="77777777" w:rsidR="00A63A5C" w:rsidRDefault="007055A6">
            <w:pPr>
              <w:spacing w:after="0" w:line="240" w:lineRule="auto"/>
            </w:pPr>
            <w:r>
              <w:rPr>
                <w:lang w:val="en-US"/>
              </w:rPr>
              <w:t>GELDIG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7DC52" w14:textId="1F6AF682" w:rsidR="00A63A5C" w:rsidRDefault="001B1BDD">
            <w:r>
              <w:t>VZW KOR Lier</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C0631" w14:textId="77777777" w:rsidR="00A63A5C" w:rsidRDefault="00A63A5C"/>
        </w:tc>
      </w:tr>
      <w:tr w:rsidR="00A63A5C" w14:paraId="6BE90860" w14:textId="77777777">
        <w:trPr>
          <w:trHeight w:val="2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D9110" w14:textId="4B44265E" w:rsidR="00A63A5C" w:rsidRDefault="001B1BDD">
            <w: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2D832" w14:textId="36F11599" w:rsidR="00A63A5C" w:rsidRDefault="001B1BDD">
            <w:r>
              <w:t>5 april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D7A5" w14:textId="6DCE7F90" w:rsidR="00A63A5C" w:rsidRDefault="001B1BDD">
            <w:r>
              <w:t>GELDIG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9BAD7" w14:textId="26DACBEC" w:rsidR="00A63A5C" w:rsidRDefault="001B1BDD">
            <w:r>
              <w:t>VZW KobaHeli</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1CB81" w14:textId="2914E37B" w:rsidR="00A63A5C" w:rsidRDefault="001B1BDD">
            <w:r>
              <w:t>VZW aangepast</w:t>
            </w:r>
          </w:p>
        </w:tc>
      </w:tr>
      <w:tr w:rsidR="00A63A5C" w14:paraId="5D1AD016" w14:textId="77777777">
        <w:trPr>
          <w:trHeight w:val="2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3618" w14:textId="77777777" w:rsidR="00A63A5C" w:rsidRDefault="00A63A5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3439" w14:textId="77777777" w:rsidR="00A63A5C" w:rsidRDefault="00A63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35210" w14:textId="77777777" w:rsidR="00A63A5C" w:rsidRDefault="00A63A5C"/>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0041C" w14:textId="77777777" w:rsidR="00A63A5C" w:rsidRDefault="00A63A5C"/>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A66E9" w14:textId="77777777" w:rsidR="00A63A5C" w:rsidRDefault="00A63A5C"/>
        </w:tc>
      </w:tr>
      <w:tr w:rsidR="00A63A5C" w14:paraId="564D3148" w14:textId="77777777">
        <w:trPr>
          <w:trHeight w:val="2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B4DB" w14:textId="77777777" w:rsidR="00A63A5C" w:rsidRDefault="00A63A5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01FBB" w14:textId="77777777" w:rsidR="00A63A5C" w:rsidRDefault="00A63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E3188" w14:textId="77777777" w:rsidR="00A63A5C" w:rsidRDefault="00A63A5C"/>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F1E20" w14:textId="77777777" w:rsidR="00A63A5C" w:rsidRDefault="00A63A5C"/>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384DF" w14:textId="77777777" w:rsidR="00A63A5C" w:rsidRDefault="00A63A5C"/>
        </w:tc>
      </w:tr>
      <w:tr w:rsidR="00A63A5C" w14:paraId="09A0E5F1" w14:textId="77777777">
        <w:trPr>
          <w:trHeight w:val="2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81ED" w14:textId="77777777" w:rsidR="00A63A5C" w:rsidRDefault="00A63A5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D5B15" w14:textId="77777777" w:rsidR="00A63A5C" w:rsidRDefault="00A63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0361" w14:textId="77777777" w:rsidR="00A63A5C" w:rsidRDefault="00A63A5C"/>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A7669" w14:textId="77777777" w:rsidR="00A63A5C" w:rsidRDefault="00A63A5C"/>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D4946" w14:textId="77777777" w:rsidR="00A63A5C" w:rsidRDefault="00A63A5C"/>
        </w:tc>
      </w:tr>
    </w:tbl>
    <w:p w14:paraId="7CA1FB0E" w14:textId="77777777" w:rsidR="00A63A5C" w:rsidRDefault="00A63A5C">
      <w:pPr>
        <w:widowControl w:val="0"/>
        <w:spacing w:line="240" w:lineRule="auto"/>
      </w:pPr>
    </w:p>
    <w:p w14:paraId="6D29443D" w14:textId="77777777" w:rsidR="00A63A5C" w:rsidRDefault="007055A6">
      <w:r>
        <w:br w:type="page"/>
      </w:r>
    </w:p>
    <w:p w14:paraId="632BD79D" w14:textId="77777777" w:rsidR="00A63A5C" w:rsidRDefault="007055A6">
      <w:pPr>
        <w:pStyle w:val="Kop1"/>
        <w:keepLines w:val="0"/>
        <w:numPr>
          <w:ilvl w:val="0"/>
          <w:numId w:val="2"/>
        </w:numPr>
        <w:spacing w:before="480" w:after="240" w:line="264" w:lineRule="auto"/>
      </w:pPr>
      <w:r>
        <w:lastRenderedPageBreak/>
        <w:t>Inleiding</w:t>
      </w:r>
    </w:p>
    <w:p w14:paraId="23FB7AD4" w14:textId="77777777" w:rsidR="00A63A5C" w:rsidRDefault="007055A6">
      <w:pPr>
        <w:jc w:val="both"/>
        <w:rPr>
          <w:rFonts w:ascii="Arial" w:eastAsia="Arial" w:hAnsi="Arial" w:cs="Arial"/>
          <w:sz w:val="18"/>
          <w:szCs w:val="18"/>
        </w:rPr>
      </w:pPr>
      <w:r>
        <w:rPr>
          <w:rFonts w:ascii="Arial" w:hAnsi="Arial"/>
          <w:sz w:val="18"/>
          <w:szCs w:val="18"/>
        </w:rPr>
        <w:t>Een goed beveiligingsbeleid is tegenwoordig noodzakelijk voor elke school. Steeds meer privacygevoelige gegevens worden (online) gedeeld en een zwak beveiligingsbeleid zorgt ervoor dat je de deur openzet voor duidelijke risico’s. Een goed beveiligingsbeleid geeft gebruikers (leerkrachten, leerlingen, CLB-medewerkers…)  toegang tot alle informatie die ze nodig hebben om hun taak naar behoren uit te oefenen maar ontzegt hen alle toegang tot informatie die ze niet nodig hebben.</w:t>
      </w:r>
    </w:p>
    <w:p w14:paraId="01A3D3DD" w14:textId="77777777" w:rsidR="00A63A5C" w:rsidRDefault="007055A6">
      <w:pPr>
        <w:jc w:val="both"/>
        <w:rPr>
          <w:rFonts w:ascii="Arial" w:eastAsia="Arial" w:hAnsi="Arial" w:cs="Arial"/>
          <w:sz w:val="18"/>
          <w:szCs w:val="18"/>
        </w:rPr>
      </w:pPr>
      <w:r>
        <w:rPr>
          <w:rFonts w:ascii="Arial" w:hAnsi="Arial"/>
          <w:sz w:val="18"/>
          <w:szCs w:val="18"/>
        </w:rPr>
        <w:t xml:space="preserve">Er zijn drie pijlers waarop een goed beveiligingsbeleid berust: </w:t>
      </w:r>
      <w:r>
        <w:rPr>
          <w:rFonts w:ascii="Arial" w:hAnsi="Arial"/>
          <w:b/>
          <w:bCs/>
          <w:sz w:val="18"/>
          <w:szCs w:val="18"/>
        </w:rPr>
        <w:t>authenticatie</w:t>
      </w:r>
      <w:r>
        <w:rPr>
          <w:rFonts w:ascii="Arial" w:hAnsi="Arial"/>
          <w:sz w:val="18"/>
          <w:szCs w:val="18"/>
        </w:rPr>
        <w:t xml:space="preserve">, </w:t>
      </w:r>
      <w:r>
        <w:rPr>
          <w:rFonts w:ascii="Arial" w:hAnsi="Arial"/>
          <w:b/>
          <w:bCs/>
          <w:sz w:val="18"/>
          <w:szCs w:val="18"/>
        </w:rPr>
        <w:t>autorisatie</w:t>
      </w:r>
      <w:r>
        <w:rPr>
          <w:rFonts w:ascii="Arial" w:hAnsi="Arial"/>
          <w:sz w:val="18"/>
          <w:szCs w:val="18"/>
        </w:rPr>
        <w:t xml:space="preserve"> en </w:t>
      </w:r>
      <w:r>
        <w:rPr>
          <w:rFonts w:ascii="Arial" w:hAnsi="Arial"/>
          <w:b/>
          <w:bCs/>
          <w:sz w:val="18"/>
          <w:szCs w:val="18"/>
        </w:rPr>
        <w:t>auditing</w:t>
      </w:r>
      <w:r>
        <w:rPr>
          <w:rFonts w:ascii="Arial" w:hAnsi="Arial"/>
          <w:sz w:val="18"/>
          <w:szCs w:val="18"/>
        </w:rPr>
        <w:t>.</w:t>
      </w:r>
    </w:p>
    <w:p w14:paraId="05036549" w14:textId="77777777" w:rsidR="00A63A5C" w:rsidRDefault="007055A6">
      <w:pPr>
        <w:jc w:val="both"/>
        <w:rPr>
          <w:rFonts w:ascii="Arial" w:eastAsia="Arial" w:hAnsi="Arial" w:cs="Arial"/>
          <w:sz w:val="18"/>
          <w:szCs w:val="18"/>
        </w:rPr>
      </w:pPr>
      <w:r>
        <w:rPr>
          <w:rFonts w:ascii="Arial" w:hAnsi="Arial"/>
          <w:b/>
          <w:bCs/>
          <w:i/>
          <w:iCs/>
          <w:sz w:val="18"/>
          <w:szCs w:val="18"/>
        </w:rPr>
        <w:t>Authenticatie</w:t>
      </w:r>
      <w:r>
        <w:rPr>
          <w:rFonts w:ascii="Arial" w:hAnsi="Arial"/>
          <w:sz w:val="18"/>
          <w:szCs w:val="18"/>
        </w:rPr>
        <w:t xml:space="preserve"> is het proces waarbij je je identiteit gaat bewijzen (ben je wel diegene die je beweert te zijn). Vaak doen we dit door combinatie van een gebruikersnaam en een wachtwoord.</w:t>
      </w:r>
    </w:p>
    <w:p w14:paraId="6E514423" w14:textId="77777777" w:rsidR="00A63A5C" w:rsidRDefault="007055A6">
      <w:pPr>
        <w:jc w:val="both"/>
        <w:rPr>
          <w:rFonts w:ascii="Arial" w:eastAsia="Arial" w:hAnsi="Arial" w:cs="Arial"/>
          <w:sz w:val="18"/>
          <w:szCs w:val="18"/>
        </w:rPr>
      </w:pPr>
      <w:r>
        <w:rPr>
          <w:rFonts w:ascii="Arial" w:hAnsi="Arial"/>
          <w:b/>
          <w:bCs/>
          <w:i/>
          <w:iCs/>
          <w:sz w:val="18"/>
          <w:szCs w:val="18"/>
        </w:rPr>
        <w:t>Autorisatie</w:t>
      </w:r>
      <w:r>
        <w:rPr>
          <w:rFonts w:ascii="Arial" w:hAnsi="Arial"/>
          <w:sz w:val="18"/>
          <w:szCs w:val="18"/>
        </w:rPr>
        <w:t xml:space="preserve"> is een proces waarbij onderzocht wordt of je voldoende rechten hebt of toestemming hebt voor hetgeen je wilt doen. Bijvoorbeeld: een leerkracht zal toestemming </w:t>
      </w:r>
      <w:r>
        <w:rPr>
          <w:rFonts w:ascii="Arial" w:hAnsi="Arial"/>
          <w:sz w:val="18"/>
          <w:szCs w:val="18"/>
          <w:shd w:val="clear" w:color="auto" w:fill="FFFFFF"/>
        </w:rPr>
        <w:t>hebben om in het puntenboek van de klas te schrijven, de leerling mag alleen zijn eigen punten lezen. Enkel de betrokken leerkrachten, zorgverantwoordelijk</w:t>
      </w:r>
      <w:r w:rsidR="005A45A8">
        <w:rPr>
          <w:rFonts w:ascii="Arial" w:hAnsi="Arial"/>
          <w:sz w:val="18"/>
          <w:szCs w:val="18"/>
          <w:shd w:val="clear" w:color="auto" w:fill="FFFFFF"/>
        </w:rPr>
        <w:t xml:space="preserve">e </w:t>
      </w:r>
      <w:r>
        <w:rPr>
          <w:rFonts w:ascii="Arial" w:hAnsi="Arial"/>
          <w:sz w:val="18"/>
          <w:szCs w:val="18"/>
        </w:rPr>
        <w:t xml:space="preserve">en de directie kan in het zorgdossier van een leerling schrijven. </w:t>
      </w:r>
    </w:p>
    <w:p w14:paraId="3EAFD4E7" w14:textId="77777777" w:rsidR="00A63A5C" w:rsidRDefault="007055A6">
      <w:pPr>
        <w:jc w:val="both"/>
        <w:rPr>
          <w:rFonts w:ascii="Arial" w:eastAsia="Arial" w:hAnsi="Arial" w:cs="Arial"/>
          <w:sz w:val="18"/>
          <w:szCs w:val="18"/>
        </w:rPr>
      </w:pPr>
      <w:r>
        <w:rPr>
          <w:rFonts w:ascii="Arial" w:hAnsi="Arial"/>
          <w:b/>
          <w:bCs/>
          <w:i/>
          <w:iCs/>
          <w:sz w:val="18"/>
          <w:szCs w:val="18"/>
        </w:rPr>
        <w:t>Auditing</w:t>
      </w:r>
      <w:r>
        <w:rPr>
          <w:rFonts w:ascii="Arial" w:hAnsi="Arial"/>
          <w:b/>
          <w:bCs/>
          <w:sz w:val="18"/>
          <w:szCs w:val="18"/>
        </w:rPr>
        <w:t xml:space="preserve"> (</w:t>
      </w:r>
      <w:r>
        <w:rPr>
          <w:rFonts w:ascii="Arial" w:hAnsi="Arial"/>
          <w:b/>
          <w:bCs/>
          <w:i/>
          <w:iCs/>
          <w:sz w:val="18"/>
          <w:szCs w:val="18"/>
        </w:rPr>
        <w:t>Controleerbaarheid</w:t>
      </w:r>
      <w:r>
        <w:rPr>
          <w:rFonts w:ascii="Arial" w:hAnsi="Arial"/>
          <w:b/>
          <w:bCs/>
          <w:sz w:val="18"/>
          <w:szCs w:val="18"/>
        </w:rPr>
        <w:t>)</w:t>
      </w:r>
      <w:r>
        <w:rPr>
          <w:rFonts w:ascii="Arial" w:hAnsi="Arial"/>
          <w:sz w:val="18"/>
          <w:szCs w:val="18"/>
        </w:rPr>
        <w:t xml:space="preserve"> is het proces waarmee je kan nagaan wie wat waar, wanneer en waarmee doet. Vaak heb je hiervoor een hulpmiddel nodig dat je kan vertellen wat er op elk moment gebeurde. Dit kan onder meer in de vorm van een logboek. </w:t>
      </w:r>
    </w:p>
    <w:p w14:paraId="7A8788F1" w14:textId="77777777" w:rsidR="00A63A5C" w:rsidRDefault="007055A6">
      <w:pPr>
        <w:jc w:val="both"/>
        <w:rPr>
          <w:rFonts w:ascii="Arial" w:eastAsia="Arial" w:hAnsi="Arial" w:cs="Arial"/>
          <w:sz w:val="18"/>
          <w:szCs w:val="18"/>
        </w:rPr>
      </w:pPr>
      <w:r>
        <w:rPr>
          <w:rFonts w:ascii="Arial" w:hAnsi="Arial"/>
          <w:sz w:val="18"/>
          <w:szCs w:val="18"/>
        </w:rPr>
        <w:t>In dit document zullen we ons beperken tot de authenticatie en in het bijzonder het gebruik van wachtwoorden en andere, bijkomende authenticatiemethodes op basisschool Het Spoor.</w:t>
      </w:r>
    </w:p>
    <w:p w14:paraId="3C9D7C63" w14:textId="1C7FC406" w:rsidR="00A63A5C" w:rsidRDefault="007055A6">
      <w:pPr>
        <w:jc w:val="both"/>
        <w:rPr>
          <w:rFonts w:ascii="Arial" w:eastAsia="Arial" w:hAnsi="Arial" w:cs="Arial"/>
          <w:sz w:val="18"/>
          <w:szCs w:val="18"/>
        </w:rPr>
      </w:pPr>
      <w:r>
        <w:rPr>
          <w:rFonts w:ascii="Arial" w:hAnsi="Arial"/>
          <w:sz w:val="18"/>
          <w:szCs w:val="18"/>
        </w:rPr>
        <w:t xml:space="preserve">Deze nota valt onder de eindverantwoordelijkheid van VZW </w:t>
      </w:r>
      <w:r w:rsidR="001B1BDD">
        <w:rPr>
          <w:rFonts w:ascii="Arial" w:hAnsi="Arial"/>
          <w:sz w:val="18"/>
          <w:szCs w:val="18"/>
        </w:rPr>
        <w:t>KobaHeli Malle</w:t>
      </w:r>
      <w:r>
        <w:rPr>
          <w:rFonts w:ascii="Arial" w:hAnsi="Arial"/>
          <w:sz w:val="18"/>
          <w:szCs w:val="18"/>
        </w:rPr>
        <w:t>.</w:t>
      </w:r>
    </w:p>
    <w:p w14:paraId="00B9BF1B" w14:textId="77777777" w:rsidR="00A63A5C" w:rsidRDefault="00A63A5C">
      <w:pPr>
        <w:jc w:val="both"/>
        <w:rPr>
          <w:rFonts w:ascii="Arial" w:eastAsia="Arial" w:hAnsi="Arial" w:cs="Arial"/>
          <w:sz w:val="18"/>
          <w:szCs w:val="18"/>
        </w:rPr>
      </w:pPr>
    </w:p>
    <w:p w14:paraId="70E519D1" w14:textId="77777777" w:rsidR="00A63A5C" w:rsidRDefault="007055A6">
      <w:pPr>
        <w:pStyle w:val="Kop1"/>
        <w:keepLines w:val="0"/>
        <w:numPr>
          <w:ilvl w:val="0"/>
          <w:numId w:val="2"/>
        </w:numPr>
        <w:spacing w:before="480" w:after="240" w:line="264" w:lineRule="auto"/>
      </w:pPr>
      <w:r>
        <w:t>Toegangsbeheer</w:t>
      </w:r>
    </w:p>
    <w:p w14:paraId="201C4ACF" w14:textId="77777777" w:rsidR="00A63A5C" w:rsidRDefault="007055A6">
      <w:pPr>
        <w:jc w:val="both"/>
        <w:rPr>
          <w:rFonts w:ascii="Arial" w:eastAsia="Arial" w:hAnsi="Arial" w:cs="Arial"/>
          <w:sz w:val="18"/>
          <w:szCs w:val="18"/>
        </w:rPr>
      </w:pPr>
      <w:r>
        <w:rPr>
          <w:rFonts w:ascii="Arial" w:hAnsi="Arial"/>
          <w:sz w:val="18"/>
          <w:szCs w:val="18"/>
        </w:rPr>
        <w:t>De directeur van de school is verantwoordelijk voor het gebruikersbeheer van de organisatie. Gebruikersbeheer houdt het aanmaken van gebruikers, toekennen van rechten en stopzetten van rechten in. Dit betekent dat er in de school een inventaris moet opgezet worden die het overzicht houdt van alle rollen en rechten gekoppeld aan personeelsleden in de school. Het opzetten van een dergelijke procedure rond het toegangsbeheer is belangrijk om de controle te kunnen houden op alle gebruikers die er zijn in de organisatie. Dit is de eerste stap in het authenticatiebeleid.</w:t>
      </w:r>
    </w:p>
    <w:p w14:paraId="786EAB28" w14:textId="77777777" w:rsidR="00A63A5C" w:rsidRDefault="00A63A5C">
      <w:pPr>
        <w:jc w:val="both"/>
        <w:rPr>
          <w:rFonts w:ascii="Arial" w:eastAsia="Arial" w:hAnsi="Arial" w:cs="Arial"/>
          <w:sz w:val="18"/>
          <w:szCs w:val="18"/>
        </w:rPr>
      </w:pPr>
    </w:p>
    <w:p w14:paraId="48A91411" w14:textId="77777777" w:rsidR="00A63A5C" w:rsidRDefault="00A63A5C">
      <w:pPr>
        <w:jc w:val="both"/>
        <w:rPr>
          <w:rFonts w:ascii="Arial" w:eastAsia="Arial" w:hAnsi="Arial" w:cs="Arial"/>
          <w:sz w:val="18"/>
          <w:szCs w:val="18"/>
        </w:rPr>
      </w:pPr>
    </w:p>
    <w:p w14:paraId="1973B7CE" w14:textId="77777777" w:rsidR="00A63A5C" w:rsidRDefault="007055A6">
      <w:pPr>
        <w:pStyle w:val="Kop1"/>
        <w:keepLines w:val="0"/>
        <w:numPr>
          <w:ilvl w:val="0"/>
          <w:numId w:val="2"/>
        </w:numPr>
        <w:spacing w:before="480" w:after="240" w:line="264" w:lineRule="auto"/>
      </w:pPr>
      <w:r>
        <w:t>Authenticeren</w:t>
      </w:r>
    </w:p>
    <w:p w14:paraId="075F1555" w14:textId="77777777" w:rsidR="00A63A5C" w:rsidRDefault="007055A6">
      <w:pPr>
        <w:jc w:val="both"/>
        <w:rPr>
          <w:rFonts w:ascii="Arial" w:eastAsia="Arial" w:hAnsi="Arial" w:cs="Arial"/>
          <w:sz w:val="18"/>
          <w:szCs w:val="18"/>
        </w:rPr>
      </w:pPr>
      <w:r>
        <w:rPr>
          <w:rFonts w:ascii="Arial" w:hAnsi="Arial"/>
          <w:sz w:val="18"/>
          <w:szCs w:val="18"/>
        </w:rPr>
        <w:t>Er zijn verschillende manieren om je in systemen te authenticeren. De meest gebruikte vorm is de combinatie van een gebruikersnaam en een wachtwoord. Een ander voorbeeld is het gebruik van je bankkaart en je pincode waarmee je je aan een bankautomaat kan authenticeren. Maar ook een vingerafdruk of een irisscan kan gebruikt worden om te kijken of je wel diegene bent die je beweert te zijn.</w:t>
      </w:r>
    </w:p>
    <w:p w14:paraId="65C219E5" w14:textId="77777777" w:rsidR="00A63A5C" w:rsidRDefault="007055A6">
      <w:pPr>
        <w:jc w:val="both"/>
        <w:rPr>
          <w:rFonts w:ascii="Arial" w:eastAsia="Arial" w:hAnsi="Arial" w:cs="Arial"/>
          <w:sz w:val="18"/>
          <w:szCs w:val="18"/>
        </w:rPr>
      </w:pPr>
      <w:r>
        <w:rPr>
          <w:rFonts w:ascii="Arial" w:hAnsi="Arial"/>
          <w:sz w:val="18"/>
          <w:szCs w:val="18"/>
        </w:rPr>
        <w:t xml:space="preserve">Wachtwoorden zorgen er mee voor dat de toegang tot applicaties goed beveiligd is. Het is dus van belang om een sterk beleid op te zetten om het inlogproces en -procedures te beheren. Op basisschool Het Spoor werken we er continu aan om leerkrachten en leerlingen het belang van sterke wachtwoorden bij te brengen. </w:t>
      </w:r>
    </w:p>
    <w:p w14:paraId="626852FC" w14:textId="77777777" w:rsidR="00A63A5C" w:rsidRDefault="007055A6">
      <w:pPr>
        <w:jc w:val="both"/>
        <w:rPr>
          <w:rFonts w:ascii="Arial" w:eastAsia="Arial" w:hAnsi="Arial" w:cs="Arial"/>
          <w:sz w:val="18"/>
          <w:szCs w:val="18"/>
        </w:rPr>
      </w:pPr>
      <w:r>
        <w:rPr>
          <w:rFonts w:ascii="Arial" w:hAnsi="Arial"/>
          <w:sz w:val="18"/>
          <w:szCs w:val="18"/>
        </w:rPr>
        <w:t xml:space="preserve">Een wachtwoordbeleid heeft als doel enkele bepalingen op te leggen rond het correct gebruik van wachtwoorden om de toegang tot gevoelige data (waaronder privacy gevoelige persoonsgegevens)  te beveiligen middels een wachtwoord. </w:t>
      </w:r>
    </w:p>
    <w:p w14:paraId="574483DC" w14:textId="77777777" w:rsidR="00A63A5C" w:rsidRDefault="007055A6">
      <w:pPr>
        <w:jc w:val="both"/>
        <w:rPr>
          <w:rFonts w:ascii="Arial" w:eastAsia="Arial" w:hAnsi="Arial" w:cs="Arial"/>
          <w:sz w:val="18"/>
          <w:szCs w:val="18"/>
        </w:rPr>
      </w:pPr>
      <w:r>
        <w:rPr>
          <w:rFonts w:ascii="Arial" w:hAnsi="Arial"/>
          <w:sz w:val="18"/>
          <w:szCs w:val="18"/>
        </w:rPr>
        <w:t>Een sterk wachtwoord is moeilijker te achterhalen en dus veiliger dan een ‘zwak’ wachtwoord. De sterkte van een wachtwoord hangt af van de lengte, complexiteit en de onvoorspelbaarheid.</w:t>
      </w:r>
    </w:p>
    <w:p w14:paraId="7A83617D" w14:textId="77777777" w:rsidR="00A63A5C" w:rsidRDefault="00A63A5C">
      <w:pPr>
        <w:jc w:val="both"/>
        <w:rPr>
          <w:rFonts w:ascii="Arial" w:eastAsia="Arial" w:hAnsi="Arial" w:cs="Arial"/>
          <w:sz w:val="18"/>
          <w:szCs w:val="18"/>
        </w:rPr>
      </w:pPr>
    </w:p>
    <w:p w14:paraId="1D3FFF0F" w14:textId="77777777" w:rsidR="00A63A5C" w:rsidRDefault="007055A6">
      <w:pPr>
        <w:pStyle w:val="Kop2"/>
      </w:pPr>
      <w:r>
        <w:t>3.1 Wachtwoordbepalingen</w:t>
      </w:r>
    </w:p>
    <w:p w14:paraId="3B28A5A9" w14:textId="77777777" w:rsidR="00A63A5C" w:rsidRDefault="00A63A5C">
      <w:pPr>
        <w:jc w:val="both"/>
        <w:rPr>
          <w:rFonts w:ascii="Arial" w:eastAsia="Arial" w:hAnsi="Arial" w:cs="Arial"/>
          <w:sz w:val="2"/>
          <w:szCs w:val="2"/>
        </w:rPr>
      </w:pPr>
    </w:p>
    <w:p w14:paraId="21681B9D" w14:textId="77777777" w:rsidR="00A63A5C" w:rsidRPr="005A45A8" w:rsidRDefault="007055A6">
      <w:pPr>
        <w:pStyle w:val="Lijstalinea"/>
        <w:numPr>
          <w:ilvl w:val="0"/>
          <w:numId w:val="4"/>
        </w:numPr>
        <w:jc w:val="both"/>
        <w:rPr>
          <w:rFonts w:ascii="Arial" w:hAnsi="Arial"/>
          <w:sz w:val="18"/>
          <w:szCs w:val="18"/>
        </w:rPr>
      </w:pPr>
      <w:r w:rsidRPr="005A45A8">
        <w:rPr>
          <w:rFonts w:ascii="Arial" w:hAnsi="Arial"/>
          <w:sz w:val="18"/>
          <w:szCs w:val="18"/>
        </w:rPr>
        <w:t>Hoe langer een wachtwoord hoe beter. Het wachtwoord moet minstens</w:t>
      </w:r>
      <w:r w:rsidR="005A45A8">
        <w:rPr>
          <w:rFonts w:ascii="Arial" w:hAnsi="Arial"/>
          <w:sz w:val="18"/>
          <w:szCs w:val="18"/>
        </w:rPr>
        <w:t xml:space="preserve"> 8</w:t>
      </w:r>
      <w:r w:rsidRPr="005A45A8">
        <w:rPr>
          <w:rFonts w:ascii="Arial" w:hAnsi="Arial"/>
          <w:sz w:val="18"/>
          <w:szCs w:val="18"/>
        </w:rPr>
        <w:t xml:space="preserve"> karakters hebben.</w:t>
      </w:r>
    </w:p>
    <w:p w14:paraId="31F819FF" w14:textId="77777777" w:rsidR="00A63A5C" w:rsidRDefault="007055A6">
      <w:pPr>
        <w:pStyle w:val="Lijstalinea"/>
        <w:ind w:left="284"/>
        <w:jc w:val="both"/>
        <w:rPr>
          <w:rFonts w:ascii="Arial" w:eastAsia="Arial" w:hAnsi="Arial" w:cs="Arial"/>
          <w:sz w:val="18"/>
          <w:szCs w:val="18"/>
        </w:rPr>
      </w:pPr>
      <w:r w:rsidRPr="005A45A8">
        <w:rPr>
          <w:rFonts w:ascii="Arial" w:hAnsi="Arial"/>
          <w:sz w:val="18"/>
          <w:szCs w:val="18"/>
        </w:rPr>
        <w:t xml:space="preserve">Beter nog is om te werken met een wachtwoordzin (bijv: </w:t>
      </w:r>
      <w:r w:rsidRPr="005A45A8">
        <w:rPr>
          <w:rFonts w:ascii="Courier New" w:hAnsi="Courier New"/>
          <w:sz w:val="18"/>
          <w:szCs w:val="18"/>
        </w:rPr>
        <w:t>IkGaSinds2015NaarDeSchool</w:t>
      </w:r>
      <w:r>
        <w:rPr>
          <w:rFonts w:ascii="Arial" w:hAnsi="Arial"/>
          <w:sz w:val="18"/>
          <w:szCs w:val="18"/>
        </w:rPr>
        <w:t>)</w:t>
      </w:r>
    </w:p>
    <w:p w14:paraId="160A1BD0" w14:textId="77777777" w:rsidR="00A63A5C" w:rsidRDefault="007055A6">
      <w:pPr>
        <w:pStyle w:val="Lijstalinea"/>
        <w:numPr>
          <w:ilvl w:val="0"/>
          <w:numId w:val="4"/>
        </w:numPr>
        <w:jc w:val="both"/>
        <w:rPr>
          <w:rFonts w:ascii="Arial" w:hAnsi="Arial"/>
          <w:sz w:val="18"/>
          <w:szCs w:val="18"/>
        </w:rPr>
      </w:pPr>
      <w:r>
        <w:rPr>
          <w:rFonts w:ascii="Arial" w:hAnsi="Arial"/>
          <w:sz w:val="18"/>
          <w:szCs w:val="18"/>
        </w:rPr>
        <w:t xml:space="preserve">Mix hoofdletters, kleine letters en tekens door elkaar: gebruik volgende tekens in het wachtwoord: </w:t>
      </w:r>
      <w:r>
        <w:rPr>
          <w:rFonts w:ascii="Arial" w:hAnsi="Arial"/>
          <w:sz w:val="18"/>
          <w:szCs w:val="18"/>
        </w:rPr>
        <w:tab/>
      </w:r>
    </w:p>
    <w:p w14:paraId="1CD9BBAD" w14:textId="77777777" w:rsidR="00A63A5C" w:rsidRDefault="007055A6">
      <w:pPr>
        <w:pStyle w:val="Lijstalinea"/>
        <w:numPr>
          <w:ilvl w:val="0"/>
          <w:numId w:val="6"/>
        </w:numPr>
        <w:jc w:val="both"/>
        <w:rPr>
          <w:rFonts w:ascii="Arial" w:hAnsi="Arial"/>
          <w:sz w:val="18"/>
          <w:szCs w:val="18"/>
        </w:rPr>
      </w:pPr>
      <w:r>
        <w:rPr>
          <w:rFonts w:ascii="Arial" w:hAnsi="Arial"/>
          <w:sz w:val="18"/>
          <w:szCs w:val="18"/>
        </w:rPr>
        <w:t>Hoofdletters</w:t>
      </w:r>
    </w:p>
    <w:p w14:paraId="6801AFC4" w14:textId="77777777" w:rsidR="00A63A5C" w:rsidRDefault="007055A6">
      <w:pPr>
        <w:pStyle w:val="Lijstalinea"/>
        <w:numPr>
          <w:ilvl w:val="0"/>
          <w:numId w:val="6"/>
        </w:numPr>
        <w:jc w:val="both"/>
        <w:rPr>
          <w:rFonts w:ascii="Arial" w:hAnsi="Arial"/>
          <w:sz w:val="18"/>
          <w:szCs w:val="18"/>
        </w:rPr>
      </w:pPr>
      <w:r>
        <w:rPr>
          <w:rFonts w:ascii="Arial" w:hAnsi="Arial"/>
          <w:sz w:val="18"/>
          <w:szCs w:val="18"/>
        </w:rPr>
        <w:t>Kleine letters</w:t>
      </w:r>
    </w:p>
    <w:p w14:paraId="23C0DCD4" w14:textId="77777777" w:rsidR="00A63A5C" w:rsidRDefault="007055A6">
      <w:pPr>
        <w:pStyle w:val="Lijstalinea"/>
        <w:numPr>
          <w:ilvl w:val="0"/>
          <w:numId w:val="6"/>
        </w:numPr>
        <w:jc w:val="both"/>
        <w:rPr>
          <w:rFonts w:ascii="Arial" w:hAnsi="Arial"/>
          <w:sz w:val="18"/>
          <w:szCs w:val="18"/>
        </w:rPr>
      </w:pPr>
      <w:r>
        <w:rPr>
          <w:rFonts w:ascii="Arial" w:hAnsi="Arial"/>
          <w:sz w:val="18"/>
          <w:szCs w:val="18"/>
        </w:rPr>
        <w:t>Cijfers</w:t>
      </w:r>
    </w:p>
    <w:p w14:paraId="38E476B3" w14:textId="77777777" w:rsidR="00A63A5C" w:rsidRDefault="007055A6">
      <w:pPr>
        <w:pStyle w:val="Lijstalinea"/>
        <w:numPr>
          <w:ilvl w:val="0"/>
          <w:numId w:val="6"/>
        </w:numPr>
        <w:jc w:val="both"/>
        <w:rPr>
          <w:rFonts w:ascii="Arial" w:hAnsi="Arial"/>
          <w:sz w:val="18"/>
          <w:szCs w:val="18"/>
        </w:rPr>
      </w:pPr>
      <w:r>
        <w:rPr>
          <w:rFonts w:ascii="Arial" w:hAnsi="Arial"/>
          <w:sz w:val="18"/>
          <w:szCs w:val="18"/>
        </w:rPr>
        <w:t>Niet-alfanumerieke karakters</w:t>
      </w:r>
    </w:p>
    <w:p w14:paraId="2FAA8805" w14:textId="77777777" w:rsidR="00A63A5C" w:rsidRDefault="007055A6">
      <w:pPr>
        <w:ind w:left="284"/>
        <w:jc w:val="both"/>
        <w:rPr>
          <w:rFonts w:ascii="Arial" w:eastAsia="Arial" w:hAnsi="Arial" w:cs="Arial"/>
          <w:sz w:val="18"/>
          <w:szCs w:val="18"/>
        </w:rPr>
      </w:pPr>
      <w:r>
        <w:rPr>
          <w:rFonts w:ascii="Arial" w:hAnsi="Arial"/>
          <w:sz w:val="18"/>
          <w:szCs w:val="18"/>
        </w:rPr>
        <w:t xml:space="preserve">Bijv. </w:t>
      </w:r>
      <w:r>
        <w:rPr>
          <w:rFonts w:ascii="Courier New" w:hAnsi="Courier New"/>
          <w:sz w:val="18"/>
          <w:szCs w:val="18"/>
        </w:rPr>
        <w:t>P@dd€nsto€l579</w:t>
      </w:r>
    </w:p>
    <w:p w14:paraId="3C30FD3C" w14:textId="77777777" w:rsidR="00A63A5C" w:rsidRDefault="007055A6">
      <w:pPr>
        <w:pStyle w:val="Lijstalinea"/>
        <w:numPr>
          <w:ilvl w:val="0"/>
          <w:numId w:val="4"/>
        </w:numPr>
        <w:spacing w:after="120" w:line="240" w:lineRule="auto"/>
        <w:jc w:val="both"/>
        <w:rPr>
          <w:rFonts w:ascii="Arial" w:hAnsi="Arial"/>
          <w:sz w:val="18"/>
          <w:szCs w:val="18"/>
        </w:rPr>
      </w:pPr>
      <w:r>
        <w:rPr>
          <w:rFonts w:ascii="Arial" w:hAnsi="Arial"/>
          <w:sz w:val="18"/>
          <w:szCs w:val="18"/>
        </w:rPr>
        <w:t xml:space="preserve">Gebruik de hoofdletters en andere karakters best niet in het begin van het wachtwoord/wachtzin en wissel ze met elkaar af. Bijv. </w:t>
      </w:r>
      <w:r>
        <w:rPr>
          <w:rFonts w:ascii="Courier New" w:hAnsi="Courier New"/>
          <w:sz w:val="18"/>
          <w:szCs w:val="18"/>
        </w:rPr>
        <w:t>p@dd€NSto€l579</w:t>
      </w:r>
    </w:p>
    <w:p w14:paraId="3E6FC355" w14:textId="77777777" w:rsidR="00A63A5C" w:rsidRDefault="007055A6">
      <w:pPr>
        <w:pStyle w:val="Lijstalinea"/>
        <w:numPr>
          <w:ilvl w:val="0"/>
          <w:numId w:val="4"/>
        </w:numPr>
        <w:jc w:val="both"/>
        <w:rPr>
          <w:rFonts w:ascii="Arial" w:hAnsi="Arial"/>
          <w:sz w:val="18"/>
          <w:szCs w:val="18"/>
        </w:rPr>
      </w:pPr>
      <w:r>
        <w:rPr>
          <w:rFonts w:ascii="Arial" w:hAnsi="Arial"/>
          <w:sz w:val="18"/>
          <w:szCs w:val="18"/>
        </w:rPr>
        <w:t xml:space="preserve">Keer woorden om. Bijv. </w:t>
      </w:r>
      <w:r>
        <w:rPr>
          <w:rFonts w:ascii="Courier New" w:hAnsi="Courier New"/>
          <w:sz w:val="18"/>
          <w:szCs w:val="18"/>
        </w:rPr>
        <w:t>l€otSN€dd@p579</w:t>
      </w:r>
    </w:p>
    <w:p w14:paraId="60A57A3B" w14:textId="77777777" w:rsidR="00A63A5C" w:rsidRDefault="007055A6">
      <w:pPr>
        <w:pStyle w:val="Lijstalinea"/>
        <w:numPr>
          <w:ilvl w:val="0"/>
          <w:numId w:val="4"/>
        </w:numPr>
        <w:jc w:val="both"/>
        <w:rPr>
          <w:rFonts w:ascii="Arial" w:hAnsi="Arial"/>
          <w:sz w:val="18"/>
          <w:szCs w:val="18"/>
        </w:rPr>
      </w:pPr>
      <w:r>
        <w:rPr>
          <w:rFonts w:ascii="Arial" w:hAnsi="Arial"/>
          <w:sz w:val="18"/>
          <w:szCs w:val="18"/>
        </w:rPr>
        <w:t>Maak wachtwoorden/wachtzinnen die enkel betekenis hebben voor jou.</w:t>
      </w:r>
    </w:p>
    <w:p w14:paraId="474F07EB" w14:textId="77777777" w:rsidR="00A63A5C" w:rsidRDefault="007055A6">
      <w:pPr>
        <w:pStyle w:val="Lijstalinea"/>
        <w:numPr>
          <w:ilvl w:val="0"/>
          <w:numId w:val="4"/>
        </w:numPr>
        <w:jc w:val="both"/>
        <w:rPr>
          <w:rFonts w:ascii="Arial" w:hAnsi="Arial"/>
          <w:sz w:val="18"/>
          <w:szCs w:val="18"/>
        </w:rPr>
      </w:pPr>
      <w:r>
        <w:rPr>
          <w:rFonts w:ascii="Arial" w:hAnsi="Arial"/>
          <w:sz w:val="18"/>
          <w:szCs w:val="18"/>
        </w:rPr>
        <w:t>Gebruik verschillende wachtwoorden voor verschillende applicaties; hergebruik je wachtwoord niet!</w:t>
      </w:r>
    </w:p>
    <w:p w14:paraId="3DEF9E15" w14:textId="77777777" w:rsidR="00A63A5C" w:rsidRDefault="007055A6">
      <w:pPr>
        <w:pStyle w:val="Lijstalinea"/>
        <w:numPr>
          <w:ilvl w:val="0"/>
          <w:numId w:val="4"/>
        </w:numPr>
        <w:jc w:val="both"/>
        <w:rPr>
          <w:rFonts w:ascii="Arial" w:hAnsi="Arial"/>
          <w:sz w:val="18"/>
          <w:szCs w:val="18"/>
        </w:rPr>
      </w:pPr>
      <w:r>
        <w:rPr>
          <w:rFonts w:ascii="Arial" w:hAnsi="Arial"/>
          <w:sz w:val="18"/>
          <w:szCs w:val="18"/>
        </w:rPr>
        <w:t xml:space="preserve">Gebruik een online tool om te zien hoe sterk jouw wachtwoord is: bijv. </w:t>
      </w:r>
      <w:hyperlink r:id="rId7" w:history="1">
        <w:r>
          <w:rPr>
            <w:rStyle w:val="Hyperlink0"/>
          </w:rPr>
          <w:t>https://veiliginternetten.nl/wachtwoord-check</w:t>
        </w:r>
      </w:hyperlink>
      <w:r>
        <w:rPr>
          <w:rFonts w:ascii="Arial" w:hAnsi="Arial"/>
          <w:sz w:val="18"/>
          <w:szCs w:val="18"/>
        </w:rPr>
        <w:t xml:space="preserve"> </w:t>
      </w:r>
    </w:p>
    <w:p w14:paraId="2C90720F" w14:textId="77777777" w:rsidR="00A63A5C" w:rsidRDefault="00A63A5C">
      <w:pPr>
        <w:jc w:val="both"/>
        <w:rPr>
          <w:rFonts w:ascii="Arial" w:eastAsia="Arial" w:hAnsi="Arial" w:cs="Arial"/>
          <w:sz w:val="2"/>
          <w:szCs w:val="2"/>
          <w:u w:val="single"/>
        </w:rPr>
      </w:pPr>
    </w:p>
    <w:p w14:paraId="3C74688A" w14:textId="77777777" w:rsidR="00A63A5C" w:rsidRDefault="007055A6">
      <w:pPr>
        <w:pStyle w:val="Kop2"/>
      </w:pPr>
      <w:r>
        <w:t>3.2 Afraders</w:t>
      </w:r>
    </w:p>
    <w:p w14:paraId="58DB4DB9" w14:textId="77777777" w:rsidR="00A63A5C" w:rsidRDefault="00A63A5C">
      <w:pPr>
        <w:jc w:val="both"/>
        <w:rPr>
          <w:rFonts w:ascii="Arial" w:eastAsia="Arial" w:hAnsi="Arial" w:cs="Arial"/>
          <w:sz w:val="2"/>
          <w:szCs w:val="2"/>
        </w:rPr>
      </w:pPr>
    </w:p>
    <w:p w14:paraId="70419902" w14:textId="77777777" w:rsidR="00A63A5C" w:rsidRDefault="007055A6">
      <w:pPr>
        <w:pStyle w:val="Lijstalinea"/>
        <w:numPr>
          <w:ilvl w:val="0"/>
          <w:numId w:val="8"/>
        </w:numPr>
        <w:jc w:val="both"/>
        <w:rPr>
          <w:rFonts w:ascii="Arial" w:hAnsi="Arial"/>
          <w:sz w:val="18"/>
          <w:szCs w:val="18"/>
        </w:rPr>
      </w:pPr>
      <w:r>
        <w:rPr>
          <w:rFonts w:ascii="Arial" w:hAnsi="Arial"/>
          <w:sz w:val="18"/>
          <w:szCs w:val="18"/>
        </w:rPr>
        <w:t xml:space="preserve">Gebruik geen voor de hand liggende namen, woorden of getallen. </w:t>
      </w:r>
    </w:p>
    <w:p w14:paraId="1F97C3A9" w14:textId="77777777" w:rsidR="00A63A5C" w:rsidRDefault="007055A6">
      <w:pPr>
        <w:pStyle w:val="Lijstalinea"/>
        <w:spacing w:after="120" w:line="240" w:lineRule="auto"/>
        <w:ind w:left="284"/>
        <w:jc w:val="both"/>
        <w:rPr>
          <w:rFonts w:ascii="Arial" w:eastAsia="Arial" w:hAnsi="Arial" w:cs="Arial"/>
          <w:sz w:val="18"/>
          <w:szCs w:val="18"/>
        </w:rPr>
      </w:pPr>
      <w:r>
        <w:rPr>
          <w:rFonts w:ascii="Arial" w:hAnsi="Arial"/>
          <w:sz w:val="18"/>
          <w:szCs w:val="18"/>
        </w:rPr>
        <w:t xml:space="preserve">Bijv. </w:t>
      </w:r>
      <w:r>
        <w:rPr>
          <w:rFonts w:ascii="Courier New" w:hAnsi="Courier New"/>
          <w:sz w:val="18"/>
          <w:szCs w:val="18"/>
        </w:rPr>
        <w:t>NaamVoornaamGeboortedatum</w:t>
      </w:r>
      <w:r>
        <w:rPr>
          <w:rFonts w:ascii="Arial" w:hAnsi="Arial"/>
          <w:sz w:val="18"/>
          <w:szCs w:val="18"/>
        </w:rPr>
        <w:t xml:space="preserve"> of </w:t>
      </w:r>
      <w:r>
        <w:rPr>
          <w:rFonts w:ascii="Courier New" w:hAnsi="Courier New"/>
          <w:sz w:val="18"/>
          <w:szCs w:val="18"/>
        </w:rPr>
        <w:t>StraatnaamNr</w:t>
      </w:r>
      <w:r>
        <w:rPr>
          <w:rFonts w:ascii="Arial" w:eastAsia="Arial" w:hAnsi="Arial" w:cs="Arial"/>
          <w:sz w:val="18"/>
          <w:szCs w:val="18"/>
        </w:rPr>
        <w:br/>
      </w:r>
    </w:p>
    <w:p w14:paraId="1C39ED75" w14:textId="3F5C482D" w:rsidR="00A63A5C" w:rsidRDefault="007055A6" w:rsidP="00BE34D6">
      <w:pPr>
        <w:pStyle w:val="Lijstalinea"/>
        <w:numPr>
          <w:ilvl w:val="0"/>
          <w:numId w:val="8"/>
        </w:numPr>
        <w:rPr>
          <w:rFonts w:ascii="Arial" w:hAnsi="Arial"/>
          <w:sz w:val="18"/>
          <w:szCs w:val="18"/>
        </w:rPr>
      </w:pPr>
      <w:r>
        <w:rPr>
          <w:rFonts w:ascii="Arial" w:hAnsi="Arial"/>
          <w:sz w:val="18"/>
          <w:szCs w:val="18"/>
        </w:rPr>
        <w:t>Bewaar</w:t>
      </w:r>
      <w:r w:rsidR="00BE34D6">
        <w:rPr>
          <w:rFonts w:ascii="Arial" w:hAnsi="Arial"/>
          <w:sz w:val="18"/>
          <w:szCs w:val="18"/>
        </w:rPr>
        <w:t xml:space="preserve"> de wachtwoorden</w:t>
      </w:r>
      <w:r>
        <w:rPr>
          <w:rFonts w:ascii="Arial" w:hAnsi="Arial"/>
          <w:sz w:val="18"/>
          <w:szCs w:val="18"/>
        </w:rPr>
        <w:t xml:space="preserve"> zeker niet op een Post-it aan de computer. </w:t>
      </w:r>
      <w:r>
        <w:rPr>
          <w:rFonts w:ascii="Arial" w:hAnsi="Arial"/>
          <w:sz w:val="18"/>
          <w:szCs w:val="18"/>
        </w:rPr>
        <w:br/>
      </w:r>
    </w:p>
    <w:p w14:paraId="75576AC8" w14:textId="77777777" w:rsidR="00A63A5C" w:rsidRDefault="007055A6">
      <w:pPr>
        <w:pStyle w:val="Lijstalinea"/>
        <w:numPr>
          <w:ilvl w:val="0"/>
          <w:numId w:val="10"/>
        </w:numPr>
        <w:spacing w:after="120" w:line="240" w:lineRule="auto"/>
        <w:jc w:val="both"/>
        <w:rPr>
          <w:rFonts w:ascii="Arial" w:hAnsi="Arial"/>
          <w:sz w:val="18"/>
          <w:szCs w:val="18"/>
        </w:rPr>
      </w:pPr>
      <w:r>
        <w:rPr>
          <w:rFonts w:ascii="Arial" w:hAnsi="Arial"/>
          <w:sz w:val="18"/>
          <w:szCs w:val="18"/>
        </w:rPr>
        <w:t>Indien je toch liefst je wachtwoord opschrijft, bewaar het dan ver van de gebruiker en schrijf er niet bij voor welke applicatie het dient.</w:t>
      </w:r>
    </w:p>
    <w:p w14:paraId="35A86D39" w14:textId="77777777" w:rsidR="00A63A5C" w:rsidRDefault="007055A6">
      <w:pPr>
        <w:pStyle w:val="Lijstalinea"/>
        <w:numPr>
          <w:ilvl w:val="0"/>
          <w:numId w:val="8"/>
        </w:numPr>
        <w:jc w:val="both"/>
        <w:rPr>
          <w:rFonts w:ascii="Arial" w:hAnsi="Arial"/>
          <w:sz w:val="18"/>
          <w:szCs w:val="18"/>
        </w:rPr>
      </w:pPr>
      <w:r>
        <w:rPr>
          <w:rFonts w:ascii="Arial" w:hAnsi="Arial"/>
          <w:sz w:val="18"/>
          <w:szCs w:val="18"/>
        </w:rPr>
        <w:t>Geef het wachtwoord niet door, op geen enkele wijze aan niemand (ook niet aan iemand van ICT).</w:t>
      </w:r>
    </w:p>
    <w:p w14:paraId="1972F335" w14:textId="77777777" w:rsidR="00A63A5C" w:rsidRDefault="007055A6">
      <w:pPr>
        <w:pStyle w:val="Lijstalinea"/>
        <w:numPr>
          <w:ilvl w:val="0"/>
          <w:numId w:val="8"/>
        </w:numPr>
        <w:jc w:val="both"/>
        <w:rPr>
          <w:rFonts w:ascii="Arial" w:hAnsi="Arial"/>
          <w:sz w:val="18"/>
          <w:szCs w:val="18"/>
        </w:rPr>
      </w:pPr>
      <w:r>
        <w:rPr>
          <w:rFonts w:ascii="Arial" w:hAnsi="Arial"/>
          <w:sz w:val="18"/>
          <w:szCs w:val="18"/>
        </w:rPr>
        <w:t>Verzend nooit een wachtwoord via email of een ander communicatiesysteem. (Niemand van basisschool Het Spoor zal ooit je wachtwoord, om eender welke reden, op deze manier opvragen.)</w:t>
      </w:r>
    </w:p>
    <w:p w14:paraId="69E90760" w14:textId="77777777" w:rsidR="00A63A5C" w:rsidRDefault="007055A6">
      <w:pPr>
        <w:pStyle w:val="Lijstalinea"/>
        <w:numPr>
          <w:ilvl w:val="0"/>
          <w:numId w:val="8"/>
        </w:numPr>
        <w:jc w:val="both"/>
        <w:rPr>
          <w:rFonts w:ascii="Arial" w:hAnsi="Arial"/>
          <w:sz w:val="18"/>
          <w:szCs w:val="18"/>
        </w:rPr>
      </w:pPr>
      <w:r>
        <w:rPr>
          <w:rFonts w:ascii="Arial" w:hAnsi="Arial"/>
          <w:sz w:val="18"/>
          <w:szCs w:val="18"/>
        </w:rPr>
        <w:t xml:space="preserve">Zorg dat niemand op je vingers kijkt bij het ingeven van een wachtwoord. </w:t>
      </w:r>
    </w:p>
    <w:p w14:paraId="2BCCE6E3" w14:textId="77777777" w:rsidR="00A63A5C" w:rsidRDefault="007055A6">
      <w:pPr>
        <w:pStyle w:val="Lijstalinea"/>
        <w:numPr>
          <w:ilvl w:val="0"/>
          <w:numId w:val="8"/>
        </w:numPr>
        <w:jc w:val="both"/>
        <w:rPr>
          <w:rFonts w:ascii="Arial" w:hAnsi="Arial"/>
          <w:sz w:val="18"/>
          <w:szCs w:val="18"/>
        </w:rPr>
      </w:pPr>
      <w:r>
        <w:rPr>
          <w:rFonts w:ascii="Arial" w:hAnsi="Arial"/>
          <w:sz w:val="18"/>
          <w:szCs w:val="18"/>
        </w:rPr>
        <w:t>Er is soms de optie om een wachtwoord (even) te tonen, zodat je typfouten kan controleren. Zorg dat er niemand meekijkt op het moment dat je dit gebruikt.</w:t>
      </w:r>
    </w:p>
    <w:p w14:paraId="6EC2535A" w14:textId="77777777" w:rsidR="00A63A5C" w:rsidRDefault="007055A6">
      <w:pPr>
        <w:pStyle w:val="Lijstalinea"/>
        <w:numPr>
          <w:ilvl w:val="0"/>
          <w:numId w:val="8"/>
        </w:numPr>
        <w:jc w:val="both"/>
        <w:rPr>
          <w:rFonts w:ascii="Arial" w:hAnsi="Arial"/>
          <w:sz w:val="18"/>
          <w:szCs w:val="18"/>
        </w:rPr>
      </w:pPr>
      <w:r>
        <w:rPr>
          <w:rFonts w:ascii="Arial" w:hAnsi="Arial"/>
          <w:sz w:val="18"/>
          <w:szCs w:val="18"/>
        </w:rPr>
        <w:t>Besteed bijzondere aandacht aan een externe projectie indien dat aangesloten is, zoals bv. een beamer of (groot) tweede scherm.</w:t>
      </w:r>
    </w:p>
    <w:p w14:paraId="30048913" w14:textId="77777777" w:rsidR="00A63A5C" w:rsidRDefault="007055A6">
      <w:pPr>
        <w:pStyle w:val="Lijstalinea"/>
        <w:numPr>
          <w:ilvl w:val="0"/>
          <w:numId w:val="8"/>
        </w:numPr>
        <w:jc w:val="both"/>
        <w:rPr>
          <w:rFonts w:ascii="Arial" w:hAnsi="Arial"/>
          <w:sz w:val="18"/>
          <w:szCs w:val="18"/>
        </w:rPr>
      </w:pPr>
      <w:r>
        <w:rPr>
          <w:rFonts w:ascii="Arial" w:hAnsi="Arial"/>
          <w:sz w:val="18"/>
          <w:szCs w:val="18"/>
        </w:rPr>
        <w:t>Gebruik geen woord uit het woordenboek.</w:t>
      </w:r>
    </w:p>
    <w:p w14:paraId="390B6E9A" w14:textId="77777777" w:rsidR="00A63A5C" w:rsidRDefault="007055A6">
      <w:pPr>
        <w:pStyle w:val="Lijstalinea"/>
        <w:numPr>
          <w:ilvl w:val="0"/>
          <w:numId w:val="8"/>
        </w:numPr>
        <w:jc w:val="both"/>
        <w:rPr>
          <w:rFonts w:ascii="Arial" w:hAnsi="Arial"/>
          <w:sz w:val="18"/>
          <w:szCs w:val="18"/>
        </w:rPr>
      </w:pPr>
      <w:r>
        <w:rPr>
          <w:rFonts w:ascii="Arial" w:hAnsi="Arial"/>
          <w:sz w:val="18"/>
          <w:szCs w:val="18"/>
        </w:rPr>
        <w:t xml:space="preserve">Herhaal niet te veel karakters of nummers (bijv. </w:t>
      </w:r>
      <w:r>
        <w:rPr>
          <w:rFonts w:ascii="Courier New" w:hAnsi="Courier New"/>
          <w:sz w:val="18"/>
          <w:szCs w:val="18"/>
        </w:rPr>
        <w:t>11223344</w:t>
      </w:r>
      <w:r>
        <w:rPr>
          <w:rFonts w:ascii="Arial" w:hAnsi="Arial"/>
          <w:sz w:val="18"/>
          <w:szCs w:val="18"/>
        </w:rPr>
        <w:t>).</w:t>
      </w:r>
    </w:p>
    <w:p w14:paraId="069ED57A" w14:textId="77777777" w:rsidR="00A63A5C" w:rsidRDefault="007055A6">
      <w:pPr>
        <w:pStyle w:val="Lijstalinea"/>
        <w:numPr>
          <w:ilvl w:val="0"/>
          <w:numId w:val="8"/>
        </w:numPr>
        <w:jc w:val="both"/>
        <w:rPr>
          <w:rFonts w:ascii="Arial" w:hAnsi="Arial"/>
          <w:sz w:val="18"/>
          <w:szCs w:val="18"/>
        </w:rPr>
      </w:pPr>
      <w:r>
        <w:rPr>
          <w:rFonts w:ascii="Arial" w:hAnsi="Arial"/>
          <w:sz w:val="18"/>
          <w:szCs w:val="18"/>
        </w:rPr>
        <w:t xml:space="preserve">Gebruik geen te makkelijke wachtwoorden (bijv. </w:t>
      </w:r>
      <w:r>
        <w:rPr>
          <w:rFonts w:ascii="Courier New" w:hAnsi="Courier New"/>
          <w:sz w:val="18"/>
          <w:szCs w:val="18"/>
        </w:rPr>
        <w:t>NaamAchternaamGeboortejaar</w:t>
      </w:r>
      <w:r>
        <w:rPr>
          <w:rFonts w:ascii="Arial" w:hAnsi="Arial"/>
          <w:sz w:val="18"/>
          <w:szCs w:val="18"/>
        </w:rPr>
        <w:t xml:space="preserve">, </w:t>
      </w:r>
      <w:r>
        <w:rPr>
          <w:rFonts w:ascii="Courier New" w:hAnsi="Courier New"/>
          <w:sz w:val="18"/>
          <w:szCs w:val="18"/>
        </w:rPr>
        <w:t>azertyuiop</w:t>
      </w:r>
      <w:r>
        <w:rPr>
          <w:rFonts w:ascii="Arial" w:hAnsi="Arial"/>
          <w:sz w:val="18"/>
          <w:szCs w:val="18"/>
        </w:rPr>
        <w:t>).</w:t>
      </w:r>
    </w:p>
    <w:p w14:paraId="16706065" w14:textId="77777777" w:rsidR="00A63A5C" w:rsidRDefault="007055A6">
      <w:pPr>
        <w:pStyle w:val="Lijstalinea"/>
        <w:numPr>
          <w:ilvl w:val="0"/>
          <w:numId w:val="8"/>
        </w:numPr>
        <w:jc w:val="both"/>
        <w:rPr>
          <w:rFonts w:ascii="Arial" w:hAnsi="Arial"/>
          <w:sz w:val="18"/>
          <w:szCs w:val="18"/>
        </w:rPr>
      </w:pPr>
      <w:r>
        <w:rPr>
          <w:rFonts w:ascii="Arial" w:hAnsi="Arial"/>
          <w:sz w:val="18"/>
          <w:szCs w:val="18"/>
        </w:rPr>
        <w:t>Bewaar je wachtwoord niet in de browser.</w:t>
      </w:r>
    </w:p>
    <w:p w14:paraId="702EC992" w14:textId="77777777" w:rsidR="00A63A5C" w:rsidRDefault="007055A6">
      <w:pPr>
        <w:pStyle w:val="Lijstalinea"/>
        <w:numPr>
          <w:ilvl w:val="0"/>
          <w:numId w:val="8"/>
        </w:numPr>
        <w:jc w:val="both"/>
        <w:rPr>
          <w:rFonts w:ascii="Arial" w:hAnsi="Arial"/>
          <w:sz w:val="18"/>
          <w:szCs w:val="18"/>
        </w:rPr>
      </w:pPr>
      <w:r>
        <w:rPr>
          <w:rFonts w:ascii="Arial" w:hAnsi="Arial"/>
          <w:sz w:val="18"/>
          <w:szCs w:val="18"/>
        </w:rPr>
        <w:t>Maak geen gebruik van de functie om ingelogd te blijven in een bepaalde applicatie.</w:t>
      </w:r>
    </w:p>
    <w:p w14:paraId="4DF7DFCC" w14:textId="77777777" w:rsidR="00A63A5C" w:rsidRDefault="00A63A5C">
      <w:pPr>
        <w:pStyle w:val="Lijstalinea"/>
        <w:ind w:left="0"/>
        <w:jc w:val="both"/>
        <w:rPr>
          <w:rFonts w:ascii="Arial" w:eastAsia="Arial" w:hAnsi="Arial" w:cs="Arial"/>
          <w:sz w:val="18"/>
          <w:szCs w:val="18"/>
        </w:rPr>
      </w:pPr>
    </w:p>
    <w:p w14:paraId="39517565" w14:textId="77777777" w:rsidR="00A63A5C" w:rsidRDefault="00A63A5C">
      <w:pPr>
        <w:pStyle w:val="Lijstalinea"/>
        <w:ind w:left="0"/>
        <w:jc w:val="both"/>
        <w:rPr>
          <w:rFonts w:ascii="Arial" w:eastAsia="Arial" w:hAnsi="Arial" w:cs="Arial"/>
          <w:sz w:val="18"/>
          <w:szCs w:val="18"/>
        </w:rPr>
      </w:pPr>
    </w:p>
    <w:p w14:paraId="051166D5" w14:textId="77777777" w:rsidR="00A63A5C" w:rsidRDefault="007055A6">
      <w:pPr>
        <w:pStyle w:val="Kop2"/>
      </w:pPr>
      <w:r>
        <w:t>3.3 Wachtwoordbeheer</w:t>
      </w:r>
    </w:p>
    <w:p w14:paraId="07A2A345" w14:textId="77777777" w:rsidR="00A63A5C" w:rsidRDefault="007055A6">
      <w:pPr>
        <w:rPr>
          <w:sz w:val="2"/>
          <w:szCs w:val="2"/>
        </w:rPr>
      </w:pPr>
      <w:r>
        <w:rPr>
          <w:sz w:val="2"/>
          <w:szCs w:val="2"/>
        </w:rPr>
        <w:br/>
      </w:r>
    </w:p>
    <w:p w14:paraId="055E2FCA" w14:textId="77777777" w:rsidR="00A63A5C" w:rsidRDefault="007055A6">
      <w:pPr>
        <w:pStyle w:val="Lijstalinea"/>
        <w:numPr>
          <w:ilvl w:val="0"/>
          <w:numId w:val="12"/>
        </w:numPr>
        <w:jc w:val="both"/>
        <w:rPr>
          <w:rFonts w:ascii="Arial" w:hAnsi="Arial"/>
          <w:sz w:val="18"/>
          <w:szCs w:val="18"/>
        </w:rPr>
      </w:pPr>
      <w:r>
        <w:rPr>
          <w:rFonts w:ascii="Arial" w:hAnsi="Arial"/>
          <w:sz w:val="18"/>
          <w:szCs w:val="18"/>
        </w:rPr>
        <w:t>Laat de computer nooit onbeheerd achter maar vergrendel het scherm of log uit.</w:t>
      </w:r>
    </w:p>
    <w:p w14:paraId="095C01D2" w14:textId="3DDD0506" w:rsidR="00A63A5C" w:rsidRDefault="007055A6">
      <w:pPr>
        <w:pStyle w:val="Lijstalinea"/>
        <w:numPr>
          <w:ilvl w:val="0"/>
          <w:numId w:val="12"/>
        </w:numPr>
        <w:jc w:val="both"/>
        <w:rPr>
          <w:rFonts w:ascii="Arial" w:hAnsi="Arial"/>
          <w:sz w:val="18"/>
          <w:szCs w:val="18"/>
        </w:rPr>
      </w:pPr>
      <w:r>
        <w:rPr>
          <w:rFonts w:ascii="Arial" w:hAnsi="Arial"/>
          <w:sz w:val="18"/>
          <w:szCs w:val="18"/>
        </w:rPr>
        <w:t>Na</w:t>
      </w:r>
      <w:r w:rsidR="00BE34D6">
        <w:rPr>
          <w:rFonts w:ascii="Arial" w:hAnsi="Arial"/>
          <w:sz w:val="18"/>
          <w:szCs w:val="18"/>
        </w:rPr>
        <w:t xml:space="preserve"> 15 </w:t>
      </w:r>
      <w:r>
        <w:rPr>
          <w:rFonts w:ascii="Arial" w:hAnsi="Arial"/>
          <w:sz w:val="18"/>
          <w:szCs w:val="18"/>
        </w:rPr>
        <w:t>minuten inactiviteit valt de computer automatisch in slaapmodus en wordt het scherm vergrendeld.</w:t>
      </w:r>
    </w:p>
    <w:p w14:paraId="29BE99ED" w14:textId="77777777" w:rsidR="00A63A5C" w:rsidRDefault="00A63A5C">
      <w:pPr>
        <w:ind w:left="360"/>
        <w:jc w:val="both"/>
        <w:rPr>
          <w:rFonts w:ascii="Arial" w:eastAsia="Arial" w:hAnsi="Arial" w:cs="Arial"/>
          <w:sz w:val="2"/>
          <w:szCs w:val="2"/>
        </w:rPr>
      </w:pPr>
    </w:p>
    <w:p w14:paraId="1023DB43" w14:textId="77777777" w:rsidR="00A63A5C" w:rsidRDefault="00A63A5C">
      <w:pPr>
        <w:rPr>
          <w:rFonts w:ascii="Calibri Light" w:eastAsia="Calibri Light" w:hAnsi="Calibri Light" w:cs="Calibri Light"/>
          <w:color w:val="2F5496"/>
          <w:sz w:val="26"/>
          <w:szCs w:val="26"/>
          <w:u w:color="2F5496"/>
        </w:rPr>
      </w:pPr>
    </w:p>
    <w:p w14:paraId="4A9F5BBA" w14:textId="77777777" w:rsidR="00A63A5C" w:rsidRDefault="007055A6">
      <w:pPr>
        <w:pStyle w:val="Kop2"/>
      </w:pPr>
      <w:r>
        <w:t>3.4 Wat doen bij vermoeden van misbruik?</w:t>
      </w:r>
    </w:p>
    <w:p w14:paraId="5E8EC5DC" w14:textId="77777777" w:rsidR="00A63A5C" w:rsidRDefault="00A63A5C">
      <w:pPr>
        <w:jc w:val="both"/>
        <w:rPr>
          <w:rFonts w:ascii="Arial" w:eastAsia="Arial" w:hAnsi="Arial" w:cs="Arial"/>
          <w:b/>
          <w:bCs/>
          <w:sz w:val="2"/>
          <w:szCs w:val="2"/>
        </w:rPr>
      </w:pPr>
    </w:p>
    <w:p w14:paraId="26497A37" w14:textId="77777777" w:rsidR="00A63A5C" w:rsidRDefault="007055A6">
      <w:pPr>
        <w:jc w:val="both"/>
        <w:rPr>
          <w:rFonts w:ascii="Arial" w:eastAsia="Arial" w:hAnsi="Arial" w:cs="Arial"/>
          <w:sz w:val="18"/>
          <w:szCs w:val="18"/>
        </w:rPr>
      </w:pPr>
      <w:r>
        <w:rPr>
          <w:rFonts w:ascii="Arial" w:hAnsi="Arial"/>
          <w:sz w:val="18"/>
          <w:szCs w:val="18"/>
        </w:rPr>
        <w:t>Misbruik kan ontvreemding of onrechtmatig gebruik van een wachtwoord zijn.</w:t>
      </w:r>
    </w:p>
    <w:p w14:paraId="6BE25C08" w14:textId="77777777" w:rsidR="00A63A5C" w:rsidRDefault="007055A6">
      <w:pPr>
        <w:pStyle w:val="Lijstalinea"/>
        <w:numPr>
          <w:ilvl w:val="0"/>
          <w:numId w:val="14"/>
        </w:numPr>
        <w:jc w:val="both"/>
        <w:rPr>
          <w:rFonts w:ascii="Arial" w:hAnsi="Arial"/>
          <w:sz w:val="18"/>
          <w:szCs w:val="18"/>
        </w:rPr>
      </w:pPr>
      <w:r>
        <w:rPr>
          <w:rFonts w:ascii="Arial" w:hAnsi="Arial"/>
          <w:sz w:val="18"/>
          <w:szCs w:val="18"/>
        </w:rPr>
        <w:t>Verander het wachtwoord onmiddellijk</w:t>
      </w:r>
    </w:p>
    <w:p w14:paraId="65F186C1" w14:textId="77777777" w:rsidR="00A63A5C" w:rsidRDefault="007055A6">
      <w:pPr>
        <w:pStyle w:val="Lijstalinea"/>
        <w:numPr>
          <w:ilvl w:val="0"/>
          <w:numId w:val="14"/>
        </w:numPr>
        <w:jc w:val="both"/>
        <w:rPr>
          <w:rFonts w:ascii="Arial" w:hAnsi="Arial"/>
          <w:sz w:val="18"/>
          <w:szCs w:val="18"/>
        </w:rPr>
      </w:pPr>
      <w:r>
        <w:rPr>
          <w:rFonts w:ascii="Arial" w:hAnsi="Arial"/>
          <w:sz w:val="18"/>
          <w:szCs w:val="18"/>
        </w:rPr>
        <w:t>Neem direct contact op met het aanspreekpunt informatieveiligheid, de dienst ICT en/of de systeembeheerder. Meldpunt datalekken: privacy@hetspoorbasisschool.be</w:t>
      </w:r>
    </w:p>
    <w:p w14:paraId="7DCB9105" w14:textId="77777777" w:rsidR="00A63A5C" w:rsidRDefault="007055A6">
      <w:pPr>
        <w:jc w:val="both"/>
        <w:rPr>
          <w:rFonts w:ascii="Arial" w:eastAsia="Arial" w:hAnsi="Arial" w:cs="Arial"/>
          <w:sz w:val="18"/>
          <w:szCs w:val="18"/>
        </w:rPr>
      </w:pPr>
      <w:r>
        <w:rPr>
          <w:rFonts w:ascii="Arial" w:hAnsi="Arial"/>
          <w:sz w:val="18"/>
          <w:szCs w:val="18"/>
        </w:rPr>
        <w:t xml:space="preserve">Deze personen gaan na of er sprake is van een misbruik en proberen zo nodig de schade te herstellen. </w:t>
      </w:r>
    </w:p>
    <w:p w14:paraId="05877723" w14:textId="77777777" w:rsidR="00A63A5C" w:rsidRDefault="00A63A5C">
      <w:pPr>
        <w:jc w:val="both"/>
        <w:rPr>
          <w:rFonts w:ascii="Arial" w:eastAsia="Arial" w:hAnsi="Arial" w:cs="Arial"/>
          <w:sz w:val="8"/>
          <w:szCs w:val="8"/>
        </w:rPr>
      </w:pPr>
    </w:p>
    <w:p w14:paraId="38F2392E" w14:textId="77777777" w:rsidR="00A63A5C" w:rsidRDefault="00A63A5C">
      <w:pPr>
        <w:jc w:val="both"/>
        <w:rPr>
          <w:rFonts w:ascii="Arial" w:eastAsia="Arial" w:hAnsi="Arial" w:cs="Arial"/>
          <w:sz w:val="8"/>
          <w:szCs w:val="8"/>
        </w:rPr>
      </w:pPr>
    </w:p>
    <w:p w14:paraId="3F886DC8" w14:textId="77777777" w:rsidR="00A63A5C" w:rsidRDefault="007055A6">
      <w:pPr>
        <w:pStyle w:val="Kop2"/>
      </w:pPr>
      <w:r>
        <w:t>3.5 Wat doen indien het wachtwoord vergeten werd</w:t>
      </w:r>
    </w:p>
    <w:p w14:paraId="6FE863DA" w14:textId="77777777" w:rsidR="00A63A5C" w:rsidRDefault="00A63A5C">
      <w:pPr>
        <w:jc w:val="both"/>
        <w:rPr>
          <w:rFonts w:ascii="Arial" w:eastAsia="Arial" w:hAnsi="Arial" w:cs="Arial"/>
          <w:sz w:val="2"/>
          <w:szCs w:val="2"/>
        </w:rPr>
      </w:pPr>
    </w:p>
    <w:p w14:paraId="414B8600" w14:textId="77777777" w:rsidR="00A63A5C" w:rsidRDefault="007055A6">
      <w:pPr>
        <w:pStyle w:val="Lijstalinea"/>
        <w:numPr>
          <w:ilvl w:val="0"/>
          <w:numId w:val="16"/>
        </w:numPr>
        <w:jc w:val="both"/>
        <w:rPr>
          <w:rFonts w:ascii="Arial" w:hAnsi="Arial"/>
          <w:sz w:val="18"/>
          <w:szCs w:val="18"/>
        </w:rPr>
      </w:pPr>
      <w:r>
        <w:rPr>
          <w:rFonts w:ascii="Arial" w:hAnsi="Arial"/>
          <w:sz w:val="18"/>
          <w:szCs w:val="18"/>
        </w:rPr>
        <w:t>Blijf niet proberen; na een aantal pogingen zal je account vergrendeld worden (zie § 3.3)</w:t>
      </w:r>
    </w:p>
    <w:p w14:paraId="096085BF" w14:textId="77777777" w:rsidR="00A63A5C" w:rsidRDefault="007055A6">
      <w:pPr>
        <w:pStyle w:val="Lijstalinea"/>
        <w:numPr>
          <w:ilvl w:val="0"/>
          <w:numId w:val="16"/>
        </w:numPr>
        <w:jc w:val="both"/>
        <w:rPr>
          <w:rFonts w:ascii="Arial" w:hAnsi="Arial"/>
          <w:sz w:val="18"/>
          <w:szCs w:val="18"/>
        </w:rPr>
      </w:pPr>
      <w:r>
        <w:rPr>
          <w:rFonts w:ascii="Arial" w:hAnsi="Arial"/>
          <w:sz w:val="18"/>
          <w:szCs w:val="18"/>
        </w:rPr>
        <w:t>Indien het platform over deze mogelijkheid beschikt, kan je de “wachtwoord vergeten”-optie gebruiken. Meestal zorgt dit ervoor dat er een link gestuurd wordt naar een vooraf ingesteld “backup” emailadres, waarmee men een nieuw wachtwoord kan instellen (zonder het vorige te kennen).</w:t>
      </w:r>
    </w:p>
    <w:p w14:paraId="56F79866" w14:textId="77777777" w:rsidR="00A63A5C" w:rsidRDefault="00A63A5C">
      <w:pPr>
        <w:jc w:val="both"/>
        <w:rPr>
          <w:rFonts w:ascii="Arial" w:eastAsia="Arial" w:hAnsi="Arial" w:cs="Arial"/>
          <w:sz w:val="8"/>
          <w:szCs w:val="8"/>
        </w:rPr>
      </w:pPr>
    </w:p>
    <w:p w14:paraId="739E5ABE" w14:textId="77777777" w:rsidR="00A63A5C" w:rsidRDefault="007055A6">
      <w:pPr>
        <w:pStyle w:val="Kop2"/>
      </w:pPr>
      <w:r>
        <w:t>3.6 Gebruik van wachtwoordmanagers of een wachtwoordkluis</w:t>
      </w:r>
    </w:p>
    <w:p w14:paraId="1D0C1520" w14:textId="77777777" w:rsidR="00A63A5C" w:rsidRDefault="00A63A5C">
      <w:pPr>
        <w:jc w:val="both"/>
        <w:rPr>
          <w:rFonts w:ascii="Arial" w:eastAsia="Arial" w:hAnsi="Arial" w:cs="Arial"/>
          <w:sz w:val="2"/>
          <w:szCs w:val="2"/>
        </w:rPr>
      </w:pPr>
    </w:p>
    <w:p w14:paraId="739327E4" w14:textId="77777777" w:rsidR="00A63A5C" w:rsidRDefault="007055A6">
      <w:pPr>
        <w:jc w:val="both"/>
        <w:rPr>
          <w:rFonts w:ascii="Arial" w:eastAsia="Arial" w:hAnsi="Arial" w:cs="Arial"/>
          <w:sz w:val="18"/>
          <w:szCs w:val="18"/>
        </w:rPr>
      </w:pPr>
      <w:r>
        <w:rPr>
          <w:rFonts w:ascii="Arial" w:hAnsi="Arial"/>
          <w:sz w:val="18"/>
          <w:szCs w:val="18"/>
        </w:rPr>
        <w:t xml:space="preserve">Indien je te veel wachtwoorden moet onthouden, kan je gebruik maken van een wachtwoordkluis. Wachtwoord-kluizen slaan al de wachtwoorden versleuteld op in een beveiligd bestand. Dit bestand wordt geopend met één sterk wachtwoord. Dit wil zeggen dat er maar één wachtwoord meer nodig is om alle wachtwoorden veilig te ontsleutelen. </w:t>
      </w:r>
    </w:p>
    <w:p w14:paraId="6F6E49AA" w14:textId="77777777" w:rsidR="00A63A5C" w:rsidRDefault="007055A6">
      <w:pPr>
        <w:jc w:val="both"/>
        <w:rPr>
          <w:rFonts w:ascii="Arial" w:eastAsia="Arial" w:hAnsi="Arial" w:cs="Arial"/>
          <w:sz w:val="18"/>
          <w:szCs w:val="18"/>
        </w:rPr>
      </w:pPr>
      <w:r>
        <w:rPr>
          <w:rFonts w:ascii="Arial" w:hAnsi="Arial"/>
          <w:sz w:val="18"/>
          <w:szCs w:val="18"/>
        </w:rPr>
        <w:t>De volgende wachtwoordkluizen werden veilig bevonden voor onze school:</w:t>
      </w:r>
    </w:p>
    <w:p w14:paraId="750CF810" w14:textId="77777777" w:rsidR="00A63A5C" w:rsidRDefault="007055A6">
      <w:pPr>
        <w:pStyle w:val="Lijstalinea"/>
        <w:numPr>
          <w:ilvl w:val="0"/>
          <w:numId w:val="16"/>
        </w:numPr>
        <w:jc w:val="both"/>
        <w:rPr>
          <w:rFonts w:ascii="Arial" w:hAnsi="Arial"/>
          <w:sz w:val="18"/>
          <w:szCs w:val="18"/>
        </w:rPr>
      </w:pPr>
      <w:r>
        <w:rPr>
          <w:rFonts w:ascii="Arial" w:hAnsi="Arial"/>
          <w:sz w:val="18"/>
          <w:szCs w:val="18"/>
        </w:rPr>
        <w:t>KeePass (</w:t>
      </w:r>
      <w:hyperlink r:id="rId8" w:history="1">
        <w:r>
          <w:rPr>
            <w:rStyle w:val="Koppeling"/>
            <w:rFonts w:ascii="Arial" w:hAnsi="Arial"/>
            <w:sz w:val="18"/>
            <w:szCs w:val="18"/>
          </w:rPr>
          <w:t>http://keepass.info/</w:t>
        </w:r>
      </w:hyperlink>
      <w:r>
        <w:rPr>
          <w:rFonts w:ascii="Arial" w:hAnsi="Arial"/>
          <w:sz w:val="18"/>
          <w:szCs w:val="18"/>
        </w:rPr>
        <w:t>)</w:t>
      </w:r>
    </w:p>
    <w:p w14:paraId="0D958104" w14:textId="77777777" w:rsidR="00A63A5C" w:rsidRDefault="007055A6">
      <w:pPr>
        <w:pStyle w:val="Lijstalinea"/>
        <w:numPr>
          <w:ilvl w:val="0"/>
          <w:numId w:val="16"/>
        </w:numPr>
        <w:jc w:val="both"/>
        <w:rPr>
          <w:rFonts w:ascii="Arial" w:hAnsi="Arial"/>
          <w:sz w:val="18"/>
          <w:szCs w:val="18"/>
          <w:lang w:val="en-US"/>
        </w:rPr>
      </w:pPr>
      <w:r>
        <w:rPr>
          <w:rFonts w:ascii="Arial" w:hAnsi="Arial"/>
          <w:sz w:val="18"/>
          <w:szCs w:val="18"/>
          <w:lang w:val="en-US"/>
        </w:rPr>
        <w:t>LastPass (</w:t>
      </w:r>
      <w:hyperlink r:id="rId9" w:history="1">
        <w:r>
          <w:rPr>
            <w:rStyle w:val="Hyperlink1"/>
            <w:rFonts w:ascii="Arial" w:hAnsi="Arial"/>
            <w:sz w:val="18"/>
            <w:szCs w:val="18"/>
          </w:rPr>
          <w:t>https://lastpass.com/nl/</w:t>
        </w:r>
      </w:hyperlink>
      <w:r>
        <w:rPr>
          <w:rFonts w:ascii="Arial" w:hAnsi="Arial"/>
          <w:sz w:val="18"/>
          <w:szCs w:val="18"/>
          <w:lang w:val="en-US"/>
        </w:rPr>
        <w:t>)</w:t>
      </w:r>
    </w:p>
    <w:p w14:paraId="3B832C07" w14:textId="77777777" w:rsidR="00A63A5C" w:rsidRDefault="007055A6">
      <w:pPr>
        <w:pStyle w:val="Lijstalinea"/>
        <w:numPr>
          <w:ilvl w:val="0"/>
          <w:numId w:val="16"/>
        </w:numPr>
        <w:jc w:val="both"/>
        <w:rPr>
          <w:rFonts w:ascii="Arial" w:hAnsi="Arial"/>
          <w:sz w:val="18"/>
          <w:szCs w:val="18"/>
          <w:lang w:val="de-DE"/>
        </w:rPr>
      </w:pPr>
      <w:r>
        <w:rPr>
          <w:rFonts w:ascii="Arial" w:hAnsi="Arial"/>
          <w:sz w:val="18"/>
          <w:szCs w:val="18"/>
          <w:lang w:val="de-DE"/>
        </w:rPr>
        <w:t>Dashlane (</w:t>
      </w:r>
      <w:hyperlink r:id="rId10" w:history="1">
        <w:r>
          <w:rPr>
            <w:rStyle w:val="Hyperlink2"/>
            <w:rFonts w:ascii="Arial" w:hAnsi="Arial"/>
            <w:sz w:val="18"/>
            <w:szCs w:val="18"/>
          </w:rPr>
          <w:t>https://www.dashlane.com/</w:t>
        </w:r>
      </w:hyperlink>
      <w:r>
        <w:rPr>
          <w:rFonts w:ascii="Arial" w:hAnsi="Arial"/>
          <w:sz w:val="18"/>
          <w:szCs w:val="18"/>
          <w:lang w:val="de-DE"/>
        </w:rPr>
        <w:t>)</w:t>
      </w:r>
    </w:p>
    <w:p w14:paraId="323CDD83" w14:textId="77777777" w:rsidR="00A63A5C" w:rsidRDefault="007055A6">
      <w:pPr>
        <w:pStyle w:val="Lijstalinea"/>
        <w:numPr>
          <w:ilvl w:val="0"/>
          <w:numId w:val="16"/>
        </w:numPr>
        <w:jc w:val="both"/>
        <w:rPr>
          <w:rFonts w:ascii="Arial" w:hAnsi="Arial"/>
          <w:sz w:val="18"/>
          <w:szCs w:val="18"/>
        </w:rPr>
      </w:pPr>
      <w:r>
        <w:rPr>
          <w:rFonts w:ascii="Arial" w:hAnsi="Arial"/>
          <w:sz w:val="18"/>
          <w:szCs w:val="18"/>
        </w:rPr>
        <w:t>1Password (</w:t>
      </w:r>
      <w:hyperlink r:id="rId11" w:history="1">
        <w:r>
          <w:rPr>
            <w:rStyle w:val="Koppeling"/>
            <w:rFonts w:ascii="Arial" w:hAnsi="Arial"/>
            <w:sz w:val="18"/>
            <w:szCs w:val="18"/>
          </w:rPr>
          <w:t>https://agilebits.com/onepassword</w:t>
        </w:r>
      </w:hyperlink>
      <w:r>
        <w:rPr>
          <w:rFonts w:ascii="Arial" w:hAnsi="Arial"/>
          <w:sz w:val="18"/>
          <w:szCs w:val="18"/>
        </w:rPr>
        <w:t>)</w:t>
      </w:r>
    </w:p>
    <w:p w14:paraId="640AC3AD" w14:textId="77777777" w:rsidR="00A63A5C" w:rsidRDefault="007055A6">
      <w:pPr>
        <w:pStyle w:val="Lijstalinea"/>
        <w:numPr>
          <w:ilvl w:val="0"/>
          <w:numId w:val="16"/>
        </w:numPr>
        <w:jc w:val="both"/>
        <w:rPr>
          <w:rFonts w:ascii="Arial" w:hAnsi="Arial"/>
          <w:sz w:val="18"/>
          <w:szCs w:val="18"/>
          <w:lang w:val="en-US"/>
        </w:rPr>
      </w:pPr>
      <w:r>
        <w:rPr>
          <w:rFonts w:ascii="Arial" w:hAnsi="Arial"/>
          <w:sz w:val="18"/>
          <w:szCs w:val="18"/>
          <w:lang w:val="en-US"/>
        </w:rPr>
        <w:t>Passwordsafe (</w:t>
      </w:r>
      <w:hyperlink r:id="rId12" w:history="1">
        <w:r>
          <w:rPr>
            <w:rStyle w:val="Hyperlink1"/>
            <w:rFonts w:ascii="Arial" w:hAnsi="Arial"/>
            <w:sz w:val="18"/>
            <w:szCs w:val="18"/>
          </w:rPr>
          <w:t>https://www.pwsafe.net/</w:t>
        </w:r>
      </w:hyperlink>
      <w:r>
        <w:rPr>
          <w:rFonts w:ascii="Arial" w:hAnsi="Arial"/>
          <w:sz w:val="18"/>
          <w:szCs w:val="18"/>
          <w:lang w:val="en-US"/>
        </w:rPr>
        <w:t>)</w:t>
      </w:r>
    </w:p>
    <w:p w14:paraId="0C01C2EE" w14:textId="77777777" w:rsidR="00A63A5C" w:rsidRDefault="00A63A5C">
      <w:pPr>
        <w:jc w:val="both"/>
        <w:rPr>
          <w:rFonts w:ascii="Arial" w:eastAsia="Arial" w:hAnsi="Arial" w:cs="Arial"/>
          <w:sz w:val="2"/>
          <w:szCs w:val="2"/>
          <w:lang w:val="en-US"/>
        </w:rPr>
      </w:pPr>
    </w:p>
    <w:p w14:paraId="3A9FDA56" w14:textId="77777777" w:rsidR="00A63A5C" w:rsidRPr="005A45A8" w:rsidRDefault="007055A6">
      <w:pPr>
        <w:rPr>
          <w:lang w:val="en-US"/>
        </w:rPr>
      </w:pPr>
      <w:r>
        <w:rPr>
          <w:lang w:val="en-US"/>
        </w:rPr>
        <w:br w:type="page"/>
      </w:r>
    </w:p>
    <w:p w14:paraId="2187DFB9" w14:textId="77777777" w:rsidR="00A63A5C" w:rsidRDefault="007055A6">
      <w:pPr>
        <w:pStyle w:val="Kop1"/>
        <w:keepLines w:val="0"/>
        <w:numPr>
          <w:ilvl w:val="0"/>
          <w:numId w:val="17"/>
        </w:numPr>
        <w:spacing w:before="480" w:after="240" w:line="264" w:lineRule="auto"/>
      </w:pPr>
      <w:r>
        <w:lastRenderedPageBreak/>
        <w:t>Gebruik van two-factor authenticatie</w:t>
      </w:r>
    </w:p>
    <w:p w14:paraId="749E84CF" w14:textId="77777777" w:rsidR="00A63A5C" w:rsidRDefault="007055A6">
      <w:pPr>
        <w:jc w:val="both"/>
        <w:rPr>
          <w:rFonts w:ascii="Arial" w:eastAsia="Arial" w:hAnsi="Arial" w:cs="Arial"/>
          <w:sz w:val="18"/>
          <w:szCs w:val="18"/>
        </w:rPr>
      </w:pPr>
      <w:r>
        <w:rPr>
          <w:rFonts w:ascii="Arial" w:hAnsi="Arial"/>
          <w:sz w:val="18"/>
          <w:szCs w:val="18"/>
        </w:rPr>
        <w:t xml:space="preserve">Indien je echt met veel privacygevoelige persoonsgegevens werkt,  is vaak een combinatie van gebruikersnaam en wachtwoord niet voldoende veilig. De gebruikersnaam is meestal gekend en een wachtwoord kan eventueel  gestolen of ontfutseld worden. Daarom bestaan er two-factor authenticatiemethodes. </w:t>
      </w:r>
    </w:p>
    <w:p w14:paraId="0059F9C8" w14:textId="77777777" w:rsidR="00A63A5C" w:rsidRDefault="007055A6">
      <w:pPr>
        <w:jc w:val="both"/>
        <w:rPr>
          <w:rFonts w:ascii="Arial" w:eastAsia="Arial" w:hAnsi="Arial" w:cs="Arial"/>
          <w:sz w:val="18"/>
          <w:szCs w:val="18"/>
        </w:rPr>
      </w:pPr>
      <w:r>
        <w:rPr>
          <w:rFonts w:ascii="Arial" w:hAnsi="Arial"/>
          <w:sz w:val="18"/>
          <w:szCs w:val="18"/>
        </w:rPr>
        <w:t xml:space="preserve">Een voorbeeld: Naast het gebruik van een gebruikersnaam en wachtwoord krijg je op je gsm een beveiligingscode doorgestuurd die je dan extra moet ingeven vooraleer je toegang krijgt. Naast het weten van de gebruikersnaam en wachtwoord is het dus ook nodig dat je iets in je bezit hebt, zoals bijvoorbeeld een telefoon waar men via sms een code doorgestuurd krijgt. </w:t>
      </w:r>
    </w:p>
    <w:p w14:paraId="16D01572" w14:textId="77777777" w:rsidR="00A63A5C" w:rsidRDefault="00A63A5C">
      <w:pPr>
        <w:jc w:val="both"/>
        <w:rPr>
          <w:rFonts w:ascii="Arial" w:eastAsia="Arial" w:hAnsi="Arial" w:cs="Arial"/>
          <w:sz w:val="18"/>
          <w:szCs w:val="18"/>
        </w:rPr>
      </w:pPr>
    </w:p>
    <w:p w14:paraId="47D37B33" w14:textId="77777777" w:rsidR="00A63A5C" w:rsidRDefault="00A63A5C">
      <w:pPr>
        <w:jc w:val="both"/>
        <w:rPr>
          <w:rFonts w:ascii="Arial" w:eastAsia="Arial" w:hAnsi="Arial" w:cs="Arial"/>
          <w:sz w:val="18"/>
          <w:szCs w:val="18"/>
        </w:rPr>
      </w:pPr>
    </w:p>
    <w:p w14:paraId="172A31FF" w14:textId="77777777" w:rsidR="00A63A5C" w:rsidRDefault="00A63A5C">
      <w:pPr>
        <w:jc w:val="both"/>
        <w:rPr>
          <w:rFonts w:ascii="Arial" w:eastAsia="Arial" w:hAnsi="Arial" w:cs="Arial"/>
          <w:sz w:val="18"/>
          <w:szCs w:val="18"/>
        </w:rPr>
      </w:pPr>
    </w:p>
    <w:p w14:paraId="48CCC0DA" w14:textId="77777777" w:rsidR="00A63A5C" w:rsidRDefault="007055A6">
      <w:pPr>
        <w:rPr>
          <w:rFonts w:ascii="Arial" w:eastAsia="Arial" w:hAnsi="Arial" w:cs="Arial"/>
          <w:sz w:val="18"/>
          <w:szCs w:val="18"/>
        </w:rPr>
      </w:pPr>
      <w:r>
        <w:rPr>
          <w:rFonts w:ascii="Arial" w:eastAsia="Arial" w:hAnsi="Arial" w:cs="Arial"/>
          <w:noProof/>
          <w:sz w:val="18"/>
          <w:szCs w:val="18"/>
        </w:rPr>
        <w:drawing>
          <wp:inline distT="0" distB="0" distL="0" distR="0" wp14:anchorId="399A106D" wp14:editId="6674F6E5">
            <wp:extent cx="5756911" cy="4582303"/>
            <wp:effectExtent l="0" t="0" r="0" b="0"/>
            <wp:docPr id="1073741826" name="officeArt object" descr="two-factor-authentication.jpg"/>
            <wp:cNvGraphicFramePr/>
            <a:graphic xmlns:a="http://schemas.openxmlformats.org/drawingml/2006/main">
              <a:graphicData uri="http://schemas.openxmlformats.org/drawingml/2006/picture">
                <pic:pic xmlns:pic="http://schemas.openxmlformats.org/drawingml/2006/picture">
                  <pic:nvPicPr>
                    <pic:cNvPr id="1073741826" name="two-factor-authentication.jpg" descr="two-factor-authentication.jpg"/>
                    <pic:cNvPicPr>
                      <a:picLocks noChangeAspect="1"/>
                    </pic:cNvPicPr>
                  </pic:nvPicPr>
                  <pic:blipFill>
                    <a:blip r:embed="rId13"/>
                    <a:stretch>
                      <a:fillRect/>
                    </a:stretch>
                  </pic:blipFill>
                  <pic:spPr>
                    <a:xfrm>
                      <a:off x="0" y="0"/>
                      <a:ext cx="5756911" cy="4582303"/>
                    </a:xfrm>
                    <a:prstGeom prst="rect">
                      <a:avLst/>
                    </a:prstGeom>
                    <a:ln w="12700" cap="flat">
                      <a:noFill/>
                      <a:miter lim="400000"/>
                    </a:ln>
                    <a:effectLst/>
                  </pic:spPr>
                </pic:pic>
              </a:graphicData>
            </a:graphic>
          </wp:inline>
        </w:drawing>
      </w:r>
    </w:p>
    <w:p w14:paraId="720F5464" w14:textId="77777777" w:rsidR="00A63A5C" w:rsidRDefault="00A63A5C">
      <w:pPr>
        <w:jc w:val="both"/>
        <w:rPr>
          <w:rFonts w:ascii="Arial" w:eastAsia="Arial" w:hAnsi="Arial" w:cs="Arial"/>
          <w:sz w:val="18"/>
          <w:szCs w:val="18"/>
        </w:rPr>
      </w:pPr>
    </w:p>
    <w:p w14:paraId="5125816E" w14:textId="77777777" w:rsidR="00A63A5C" w:rsidRDefault="00A63A5C">
      <w:pPr>
        <w:jc w:val="both"/>
        <w:rPr>
          <w:rFonts w:ascii="Arial" w:eastAsia="Arial" w:hAnsi="Arial" w:cs="Arial"/>
          <w:sz w:val="18"/>
          <w:szCs w:val="18"/>
        </w:rPr>
      </w:pPr>
    </w:p>
    <w:p w14:paraId="26E3319A" w14:textId="77777777" w:rsidR="00A63A5C" w:rsidRDefault="00A63A5C">
      <w:pPr>
        <w:jc w:val="both"/>
        <w:rPr>
          <w:rFonts w:ascii="Arial" w:eastAsia="Arial" w:hAnsi="Arial" w:cs="Arial"/>
          <w:sz w:val="18"/>
          <w:szCs w:val="18"/>
        </w:rPr>
      </w:pPr>
    </w:p>
    <w:p w14:paraId="74F2B636" w14:textId="77777777" w:rsidR="00A63A5C" w:rsidRDefault="00A63A5C">
      <w:pPr>
        <w:jc w:val="both"/>
        <w:rPr>
          <w:rFonts w:ascii="Arial" w:eastAsia="Arial" w:hAnsi="Arial" w:cs="Arial"/>
          <w:sz w:val="18"/>
          <w:szCs w:val="18"/>
        </w:rPr>
      </w:pPr>
    </w:p>
    <w:p w14:paraId="1E452A95" w14:textId="77777777" w:rsidR="00A63A5C" w:rsidRDefault="00A63A5C">
      <w:pPr>
        <w:jc w:val="both"/>
        <w:rPr>
          <w:rFonts w:ascii="Arial" w:eastAsia="Arial" w:hAnsi="Arial" w:cs="Arial"/>
          <w:sz w:val="18"/>
          <w:szCs w:val="18"/>
        </w:rPr>
      </w:pPr>
    </w:p>
    <w:p w14:paraId="5E7F5E6F" w14:textId="77777777" w:rsidR="00A63A5C" w:rsidRDefault="007055A6">
      <w:pPr>
        <w:pStyle w:val="Kop1"/>
        <w:keepLines w:val="0"/>
        <w:numPr>
          <w:ilvl w:val="0"/>
          <w:numId w:val="2"/>
        </w:numPr>
        <w:spacing w:before="480" w:after="240" w:line="264" w:lineRule="auto"/>
      </w:pPr>
      <w:r>
        <w:lastRenderedPageBreak/>
        <w:t>Risico’s</w:t>
      </w:r>
    </w:p>
    <w:p w14:paraId="5756AD07" w14:textId="77777777" w:rsidR="00A63A5C" w:rsidRDefault="007055A6">
      <w:pPr>
        <w:jc w:val="both"/>
        <w:rPr>
          <w:rFonts w:ascii="Arial" w:eastAsia="Arial" w:hAnsi="Arial" w:cs="Arial"/>
          <w:sz w:val="18"/>
          <w:szCs w:val="18"/>
        </w:rPr>
      </w:pPr>
      <w:r>
        <w:rPr>
          <w:rFonts w:ascii="Arial" w:hAnsi="Arial"/>
          <w:sz w:val="18"/>
          <w:szCs w:val="18"/>
        </w:rPr>
        <w:t>Aan een slecht wachtwoordbeleid zijn risico’s verbonden. Met dit beleid willen we onderstaande risico’s verkleinen en/of uitschakelen.</w:t>
      </w:r>
    </w:p>
    <w:p w14:paraId="3338C42E" w14:textId="77777777" w:rsidR="00A63A5C" w:rsidRDefault="007055A6">
      <w:pPr>
        <w:pStyle w:val="Lijstalinea"/>
        <w:numPr>
          <w:ilvl w:val="0"/>
          <w:numId w:val="16"/>
        </w:numPr>
        <w:jc w:val="both"/>
        <w:rPr>
          <w:rFonts w:ascii="Arial" w:hAnsi="Arial"/>
          <w:sz w:val="18"/>
          <w:szCs w:val="18"/>
        </w:rPr>
      </w:pPr>
      <w:r>
        <w:rPr>
          <w:rFonts w:ascii="Arial" w:hAnsi="Arial"/>
          <w:b/>
          <w:bCs/>
          <w:sz w:val="18"/>
          <w:szCs w:val="18"/>
        </w:rPr>
        <w:t>Identiteitsdiefstal:</w:t>
      </w:r>
      <w:r>
        <w:rPr>
          <w:rFonts w:ascii="Arial" w:hAnsi="Arial"/>
          <w:sz w:val="18"/>
          <w:szCs w:val="18"/>
        </w:rPr>
        <w:t xml:space="preserve"> iemand die jouw wachtwoord achterhaalt, kan zich binnen de systemen in kwestie voordoen met jouw identiteit. Alle handelingen die men met jouw account stelt, worden via logging teruggebracht naar uzelf en niet naar diegene die met uw digitale identiteit aan de haal ging. </w:t>
      </w:r>
    </w:p>
    <w:p w14:paraId="23CADC00" w14:textId="77777777" w:rsidR="00A63A5C" w:rsidRDefault="00A63A5C">
      <w:pPr>
        <w:pStyle w:val="Lijstalinea"/>
        <w:ind w:left="284"/>
        <w:jc w:val="both"/>
        <w:rPr>
          <w:rFonts w:ascii="Arial" w:eastAsia="Arial" w:hAnsi="Arial" w:cs="Arial"/>
          <w:sz w:val="18"/>
          <w:szCs w:val="18"/>
        </w:rPr>
      </w:pPr>
    </w:p>
    <w:p w14:paraId="3866A3D3" w14:textId="77777777" w:rsidR="00A63A5C" w:rsidRDefault="007055A6">
      <w:pPr>
        <w:pStyle w:val="Lijstalinea"/>
        <w:numPr>
          <w:ilvl w:val="0"/>
          <w:numId w:val="16"/>
        </w:numPr>
        <w:jc w:val="both"/>
        <w:rPr>
          <w:rFonts w:ascii="Arial" w:hAnsi="Arial"/>
          <w:sz w:val="18"/>
          <w:szCs w:val="18"/>
        </w:rPr>
      </w:pPr>
      <w:r>
        <w:rPr>
          <w:rFonts w:ascii="Arial" w:hAnsi="Arial"/>
          <w:b/>
          <w:bCs/>
          <w:sz w:val="18"/>
          <w:szCs w:val="18"/>
        </w:rPr>
        <w:t>Phishing:</w:t>
      </w:r>
      <w:r>
        <w:rPr>
          <w:rFonts w:ascii="Arial" w:hAnsi="Arial"/>
          <w:sz w:val="18"/>
          <w:szCs w:val="18"/>
        </w:rPr>
        <w:t xml:space="preserve"> via phishing proberen oplichters achter persoonlijke gegevens/wachtwoorden te komen, meestal via e-mail of telefoon. Met deze informatie kunnen oplichters persoonlijke gegevens stelen en publiceren.</w:t>
      </w:r>
    </w:p>
    <w:p w14:paraId="54A7957E" w14:textId="77777777" w:rsidR="00A63A5C" w:rsidRDefault="00A63A5C">
      <w:pPr>
        <w:pStyle w:val="Lijstalinea"/>
        <w:ind w:left="284"/>
        <w:jc w:val="both"/>
        <w:rPr>
          <w:rFonts w:ascii="Arial" w:eastAsia="Arial" w:hAnsi="Arial" w:cs="Arial"/>
          <w:sz w:val="18"/>
          <w:szCs w:val="18"/>
        </w:rPr>
      </w:pPr>
    </w:p>
    <w:p w14:paraId="3C1ED352" w14:textId="77777777" w:rsidR="00A63A5C" w:rsidRDefault="007055A6">
      <w:pPr>
        <w:pStyle w:val="Lijstalinea"/>
        <w:ind w:left="284"/>
        <w:jc w:val="both"/>
        <w:rPr>
          <w:rFonts w:ascii="Arial" w:eastAsia="Arial" w:hAnsi="Arial" w:cs="Arial"/>
          <w:sz w:val="18"/>
          <w:szCs w:val="18"/>
        </w:rPr>
      </w:pPr>
      <w:r>
        <w:rPr>
          <w:rFonts w:ascii="Arial" w:hAnsi="Arial"/>
          <w:sz w:val="18"/>
          <w:szCs w:val="18"/>
        </w:rPr>
        <w:t xml:space="preserve">Zie </w:t>
      </w:r>
      <w:r>
        <w:rPr>
          <w:rFonts w:ascii="Arial" w:hAnsi="Arial"/>
          <w:b/>
          <w:bCs/>
          <w:i/>
          <w:iCs/>
          <w:sz w:val="18"/>
          <w:szCs w:val="18"/>
        </w:rPr>
        <w:t>Achtergrondinformatie</w:t>
      </w:r>
      <w:r>
        <w:rPr>
          <w:rFonts w:ascii="Arial" w:hAnsi="Arial"/>
          <w:sz w:val="18"/>
          <w:szCs w:val="18"/>
        </w:rPr>
        <w:t xml:space="preserve"> – § 1 voor meer informatie rond “phishing”.</w:t>
      </w:r>
    </w:p>
    <w:p w14:paraId="059DD4BF" w14:textId="77777777" w:rsidR="00A63A5C" w:rsidRDefault="00A63A5C">
      <w:pPr>
        <w:pStyle w:val="Lijstalinea"/>
        <w:ind w:left="284"/>
        <w:jc w:val="both"/>
        <w:rPr>
          <w:rFonts w:ascii="Arial" w:eastAsia="Arial" w:hAnsi="Arial" w:cs="Arial"/>
          <w:sz w:val="18"/>
          <w:szCs w:val="18"/>
        </w:rPr>
      </w:pPr>
    </w:p>
    <w:p w14:paraId="12F762B4" w14:textId="77777777" w:rsidR="00A63A5C" w:rsidRDefault="007055A6">
      <w:pPr>
        <w:pStyle w:val="Lijstalinea"/>
        <w:numPr>
          <w:ilvl w:val="0"/>
          <w:numId w:val="16"/>
        </w:numPr>
        <w:jc w:val="both"/>
        <w:rPr>
          <w:rFonts w:ascii="Arial" w:hAnsi="Arial"/>
          <w:sz w:val="18"/>
          <w:szCs w:val="18"/>
        </w:rPr>
      </w:pPr>
      <w:r>
        <w:rPr>
          <w:rFonts w:ascii="Arial" w:hAnsi="Arial"/>
          <w:b/>
          <w:bCs/>
          <w:sz w:val="18"/>
          <w:szCs w:val="18"/>
        </w:rPr>
        <w:t>Hacking:</w:t>
      </w:r>
      <w:r>
        <w:rPr>
          <w:rFonts w:ascii="Arial" w:hAnsi="Arial"/>
          <w:sz w:val="18"/>
          <w:szCs w:val="18"/>
        </w:rPr>
        <w:t xml:space="preserve"> door zwakke wachtwoorden wordt het zeer eenvoudig om in te breken in de informatiesystemen. Eens binnen in het systeem kan er zeer veel schade berokkend en kunnen gegevens gestolen worden.</w:t>
      </w:r>
    </w:p>
    <w:p w14:paraId="37925986" w14:textId="77777777" w:rsidR="00A63A5C" w:rsidRDefault="007055A6">
      <w:pPr>
        <w:jc w:val="both"/>
        <w:rPr>
          <w:rFonts w:ascii="Arial" w:eastAsia="Arial" w:hAnsi="Arial" w:cs="Arial"/>
          <w:sz w:val="18"/>
          <w:szCs w:val="18"/>
        </w:rPr>
      </w:pPr>
      <w:r>
        <w:rPr>
          <w:rFonts w:ascii="Arial" w:hAnsi="Arial"/>
          <w:sz w:val="18"/>
          <w:szCs w:val="18"/>
        </w:rPr>
        <w:t>Rond deze risico’s worden alle personeelsleden, maar zeker ook de leerlingen en ouders, binnen basisschool Het Spoor actief en herhaaldelijk gesensibiliseerd.</w:t>
      </w:r>
    </w:p>
    <w:p w14:paraId="0481441F" w14:textId="77777777" w:rsidR="00A63A5C" w:rsidRDefault="007055A6">
      <w:pPr>
        <w:jc w:val="both"/>
        <w:rPr>
          <w:rFonts w:ascii="Arial" w:eastAsia="Arial" w:hAnsi="Arial" w:cs="Arial"/>
          <w:sz w:val="18"/>
          <w:szCs w:val="18"/>
        </w:rPr>
      </w:pPr>
      <w:r>
        <w:rPr>
          <w:rFonts w:ascii="Arial" w:hAnsi="Arial"/>
          <w:sz w:val="18"/>
          <w:szCs w:val="18"/>
        </w:rPr>
        <w:t>O.a. via Safe on Web kan er veel praktisch materiaal gevonden worden rond dit beleid en rond de hier vermelde risico’s:</w:t>
      </w:r>
    </w:p>
    <w:p w14:paraId="6E1F15F3" w14:textId="77777777" w:rsidR="00A63A5C" w:rsidRDefault="000669BB">
      <w:pPr>
        <w:jc w:val="both"/>
      </w:pPr>
      <w:hyperlink r:id="rId14" w:history="1">
        <w:r w:rsidR="007055A6">
          <w:rPr>
            <w:rStyle w:val="Hyperlink0"/>
          </w:rPr>
          <w:t>https://www.safeonweb.be/nl/home</w:t>
        </w:r>
      </w:hyperlink>
      <w:r w:rsidR="007055A6">
        <w:rPr>
          <w:rFonts w:ascii="Arial" w:hAnsi="Arial"/>
          <w:sz w:val="18"/>
          <w:szCs w:val="18"/>
        </w:rPr>
        <w:t xml:space="preserve"> </w:t>
      </w:r>
    </w:p>
    <w:sectPr w:rsidR="00A63A5C">
      <w:headerReference w:type="default" r:id="rId15"/>
      <w:footerReference w:type="defaul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89A34" w14:textId="77777777" w:rsidR="000669BB" w:rsidRDefault="000669BB">
      <w:pPr>
        <w:spacing w:after="0" w:line="240" w:lineRule="auto"/>
      </w:pPr>
      <w:r>
        <w:separator/>
      </w:r>
    </w:p>
  </w:endnote>
  <w:endnote w:type="continuationSeparator" w:id="0">
    <w:p w14:paraId="7B314D62" w14:textId="77777777" w:rsidR="000669BB" w:rsidRDefault="0006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710D" w14:textId="40675A2A" w:rsidR="00A63A5C" w:rsidRDefault="007055A6">
    <w:pPr>
      <w:pStyle w:val="Voettekst"/>
      <w:tabs>
        <w:tab w:val="clear" w:pos="9072"/>
        <w:tab w:val="right" w:pos="9046"/>
      </w:tabs>
    </w:pPr>
    <w:r>
      <w:t xml:space="preserve">Authenticatie versie </w:t>
    </w:r>
    <w:r w:rsidR="001B1BDD">
      <w:t>2</w:t>
    </w:r>
    <w:r>
      <w:t xml:space="preserve"> d.d. </w:t>
    </w:r>
    <w:r w:rsidR="001B1BDD">
      <w:t xml:space="preserve"> 5 april 2021.  </w:t>
    </w:r>
    <w:r>
      <w:tab/>
      <w:t xml:space="preserve">GVBS Het Spoor Lier </w:t>
    </w:r>
    <w:r>
      <w:tab/>
      <w:t xml:space="preserve">Pagina </w:t>
    </w: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47B59" w14:textId="77777777" w:rsidR="000669BB" w:rsidRDefault="000669BB">
      <w:pPr>
        <w:spacing w:after="0" w:line="240" w:lineRule="auto"/>
      </w:pPr>
      <w:r>
        <w:separator/>
      </w:r>
    </w:p>
  </w:footnote>
  <w:footnote w:type="continuationSeparator" w:id="0">
    <w:p w14:paraId="45E33DEE" w14:textId="77777777" w:rsidR="000669BB" w:rsidRDefault="0006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265A6" w14:textId="77777777" w:rsidR="00A63A5C" w:rsidRDefault="007055A6">
    <w:pPr>
      <w:pStyle w:val="Koptekst"/>
      <w:tabs>
        <w:tab w:val="clear" w:pos="9072"/>
        <w:tab w:val="right" w:pos="9046"/>
      </w:tabs>
    </w:pPr>
    <w:r>
      <w:tab/>
    </w:r>
    <w:r>
      <w:rPr>
        <w:rFonts w:ascii="Verdana" w:hAnsi="Verdana"/>
        <w:noProof/>
        <w:sz w:val="20"/>
        <w:szCs w:val="20"/>
      </w:rPr>
      <w:drawing>
        <wp:inline distT="0" distB="0" distL="0" distR="0" wp14:anchorId="4601D0C8" wp14:editId="4EB35A1A">
          <wp:extent cx="3757930" cy="542925"/>
          <wp:effectExtent l="0" t="0" r="0" b="0"/>
          <wp:docPr id="1073741825" name="officeArt object" descr="hetspoorfax2"/>
          <wp:cNvGraphicFramePr/>
          <a:graphic xmlns:a="http://schemas.openxmlformats.org/drawingml/2006/main">
            <a:graphicData uri="http://schemas.openxmlformats.org/drawingml/2006/picture">
              <pic:pic xmlns:pic="http://schemas.openxmlformats.org/drawingml/2006/picture">
                <pic:nvPicPr>
                  <pic:cNvPr id="1073741825" name="hetspoorfax2" descr="hetspoorfax2"/>
                  <pic:cNvPicPr>
                    <a:picLocks noChangeAspect="1"/>
                  </pic:cNvPicPr>
                </pic:nvPicPr>
                <pic:blipFill>
                  <a:blip r:embed="rId1"/>
                  <a:stretch>
                    <a:fillRect/>
                  </a:stretch>
                </pic:blipFill>
                <pic:spPr>
                  <a:xfrm rot="10800000" flipH="1" flipV="1">
                    <a:off x="0" y="0"/>
                    <a:ext cx="3757930" cy="542925"/>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78CD"/>
    <w:multiLevelType w:val="hybridMultilevel"/>
    <w:tmpl w:val="2C7E6C96"/>
    <w:styleLink w:val="Gemporteerdestijl7"/>
    <w:lvl w:ilvl="0" w:tplc="455438E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1E321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3013B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AA15D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AA499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3C812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62F41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C4FC2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8C33A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46536"/>
    <w:multiLevelType w:val="hybridMultilevel"/>
    <w:tmpl w:val="1A245246"/>
    <w:numStyleLink w:val="Gemporteerdestijl3"/>
  </w:abstractNum>
  <w:abstractNum w:abstractNumId="2" w15:restartNumberingAfterBreak="0">
    <w:nsid w:val="12224E70"/>
    <w:multiLevelType w:val="multilevel"/>
    <w:tmpl w:val="67F80F88"/>
    <w:numStyleLink w:val="Gemporteerdestijl1"/>
  </w:abstractNum>
  <w:abstractNum w:abstractNumId="3" w15:restartNumberingAfterBreak="0">
    <w:nsid w:val="45E77371"/>
    <w:multiLevelType w:val="hybridMultilevel"/>
    <w:tmpl w:val="AE6C1666"/>
    <w:numStyleLink w:val="Gemporteerdestijl5"/>
  </w:abstractNum>
  <w:abstractNum w:abstractNumId="4" w15:restartNumberingAfterBreak="0">
    <w:nsid w:val="48465AB1"/>
    <w:multiLevelType w:val="multilevel"/>
    <w:tmpl w:val="67F80F88"/>
    <w:styleLink w:val="Gemporteerdestijl1"/>
    <w:lvl w:ilvl="0">
      <w:start w:val="1"/>
      <w:numFmt w:val="decimal"/>
      <w:lvlText w:val="%1."/>
      <w:lvlJc w:val="left"/>
      <w:pPr>
        <w:ind w:left="432" w:hanging="432"/>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1">
      <w:start w:val="1"/>
      <w:numFmt w:val="decimal"/>
      <w:lvlText w:val="%1.%2."/>
      <w:lvlJc w:val="left"/>
      <w:pPr>
        <w:ind w:left="576" w:hanging="576"/>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color w:val="44546A"/>
        <w:spacing w:val="0"/>
        <w:w w:val="100"/>
        <w:kern w:val="0"/>
        <w:position w:val="0"/>
        <w:sz w:val="20"/>
        <w:szCs w:val="20"/>
        <w:highlight w:val="none"/>
        <w:vertAlign w:val="baseline"/>
      </w:rPr>
    </w:lvl>
    <w:lvl w:ilvl="3">
      <w:start w:val="1"/>
      <w:numFmt w:val="decimal"/>
      <w:suff w:val="nothing"/>
      <w:lvlText w:val="%1.%2.%3.%4."/>
      <w:lvlJc w:val="left"/>
      <w:pPr>
        <w:ind w:left="864" w:hanging="864"/>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5" w15:restartNumberingAfterBreak="0">
    <w:nsid w:val="48971CF5"/>
    <w:multiLevelType w:val="hybridMultilevel"/>
    <w:tmpl w:val="1A245246"/>
    <w:styleLink w:val="Gemporteerdestijl3"/>
    <w:lvl w:ilvl="0" w:tplc="AA389846">
      <w:start w:val="1"/>
      <w:numFmt w:val="bullet"/>
      <w:lvlText w:val="-"/>
      <w:lvlJc w:val="left"/>
      <w:pPr>
        <w:ind w:left="5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442AF46">
      <w:start w:val="1"/>
      <w:numFmt w:val="bullet"/>
      <w:lvlText w:val="o"/>
      <w:lvlJc w:val="left"/>
      <w:pPr>
        <w:ind w:left="128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A32DA08">
      <w:start w:val="1"/>
      <w:numFmt w:val="bullet"/>
      <w:lvlText w:val="▪"/>
      <w:lvlJc w:val="left"/>
      <w:pPr>
        <w:ind w:left="200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02640A">
      <w:start w:val="1"/>
      <w:numFmt w:val="bullet"/>
      <w:lvlText w:val="•"/>
      <w:lvlJc w:val="left"/>
      <w:pPr>
        <w:ind w:left="272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58EBCC8">
      <w:start w:val="1"/>
      <w:numFmt w:val="bullet"/>
      <w:lvlText w:val="o"/>
      <w:lvlJc w:val="left"/>
      <w:pPr>
        <w:ind w:left="344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486C6F4">
      <w:start w:val="1"/>
      <w:numFmt w:val="bullet"/>
      <w:lvlText w:val="▪"/>
      <w:lvlJc w:val="left"/>
      <w:pPr>
        <w:ind w:left="41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C50B74C">
      <w:start w:val="1"/>
      <w:numFmt w:val="bullet"/>
      <w:lvlText w:val="•"/>
      <w:lvlJc w:val="left"/>
      <w:pPr>
        <w:ind w:left="488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06E1E9E">
      <w:start w:val="1"/>
      <w:numFmt w:val="bullet"/>
      <w:lvlText w:val="o"/>
      <w:lvlJc w:val="left"/>
      <w:pPr>
        <w:ind w:left="560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9687F8">
      <w:start w:val="1"/>
      <w:numFmt w:val="bullet"/>
      <w:lvlText w:val="▪"/>
      <w:lvlJc w:val="left"/>
      <w:pPr>
        <w:ind w:left="632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666656"/>
    <w:multiLevelType w:val="hybridMultilevel"/>
    <w:tmpl w:val="609A7B02"/>
    <w:styleLink w:val="Gemporteerdestijl8"/>
    <w:lvl w:ilvl="0" w:tplc="A06E02C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3E52D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DA934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282BF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5E82A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32E2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BA5FB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0210A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A0021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45912DC"/>
    <w:multiLevelType w:val="hybridMultilevel"/>
    <w:tmpl w:val="559EF4CC"/>
    <w:styleLink w:val="Gemporteerdestijl2"/>
    <w:lvl w:ilvl="0" w:tplc="ECC606F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8075D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8711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3A501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58ABE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B8553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CEC764">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5830A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868D3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CC12037"/>
    <w:multiLevelType w:val="hybridMultilevel"/>
    <w:tmpl w:val="4F5C07AE"/>
    <w:styleLink w:val="Gemporteerdestijl6"/>
    <w:lvl w:ilvl="0" w:tplc="1FF694C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04247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8E247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06184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06850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207C6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63D5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44669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E475E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0167144"/>
    <w:multiLevelType w:val="hybridMultilevel"/>
    <w:tmpl w:val="29DAF094"/>
    <w:numStyleLink w:val="Gemporteerdestijl4"/>
  </w:abstractNum>
  <w:abstractNum w:abstractNumId="10" w15:restartNumberingAfterBreak="0">
    <w:nsid w:val="64542778"/>
    <w:multiLevelType w:val="hybridMultilevel"/>
    <w:tmpl w:val="AE6C1666"/>
    <w:styleLink w:val="Gemporteerdestijl5"/>
    <w:lvl w:ilvl="0" w:tplc="AD0C3DD4">
      <w:start w:val="1"/>
      <w:numFmt w:val="bullet"/>
      <w:lvlText w:val="-"/>
      <w:lvlJc w:val="left"/>
      <w:pPr>
        <w:ind w:left="567"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49DA4">
      <w:start w:val="1"/>
      <w:numFmt w:val="bullet"/>
      <w:lvlText w:val="o"/>
      <w:lvlJc w:val="left"/>
      <w:pPr>
        <w:ind w:left="128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749394">
      <w:start w:val="1"/>
      <w:numFmt w:val="bullet"/>
      <w:lvlText w:val="▪"/>
      <w:lvlJc w:val="left"/>
      <w:pPr>
        <w:ind w:left="200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36E796">
      <w:start w:val="1"/>
      <w:numFmt w:val="bullet"/>
      <w:lvlText w:val="·"/>
      <w:lvlJc w:val="left"/>
      <w:pPr>
        <w:ind w:left="2727"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8E88B0">
      <w:start w:val="1"/>
      <w:numFmt w:val="bullet"/>
      <w:lvlText w:val="o"/>
      <w:lvlJc w:val="left"/>
      <w:pPr>
        <w:ind w:left="344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FC837A">
      <w:start w:val="1"/>
      <w:numFmt w:val="bullet"/>
      <w:lvlText w:val="▪"/>
      <w:lvlJc w:val="left"/>
      <w:pPr>
        <w:ind w:left="416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E0514">
      <w:start w:val="1"/>
      <w:numFmt w:val="bullet"/>
      <w:lvlText w:val="·"/>
      <w:lvlJc w:val="left"/>
      <w:pPr>
        <w:ind w:left="4887"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CA2F6A">
      <w:start w:val="1"/>
      <w:numFmt w:val="bullet"/>
      <w:lvlText w:val="o"/>
      <w:lvlJc w:val="left"/>
      <w:pPr>
        <w:ind w:left="560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8C4A04">
      <w:start w:val="1"/>
      <w:numFmt w:val="bullet"/>
      <w:lvlText w:val="▪"/>
      <w:lvlJc w:val="left"/>
      <w:pPr>
        <w:ind w:left="632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6FD4C58"/>
    <w:multiLevelType w:val="hybridMultilevel"/>
    <w:tmpl w:val="29DAF094"/>
    <w:styleLink w:val="Gemporteerdestijl4"/>
    <w:lvl w:ilvl="0" w:tplc="1B3EA47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07E4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14B4F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B4B6B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DEA14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98E93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7E2B9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721A0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60CC4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7530F19"/>
    <w:multiLevelType w:val="hybridMultilevel"/>
    <w:tmpl w:val="2C7E6C96"/>
    <w:numStyleLink w:val="Gemporteerdestijl7"/>
  </w:abstractNum>
  <w:abstractNum w:abstractNumId="13" w15:restartNumberingAfterBreak="0">
    <w:nsid w:val="78FA67DB"/>
    <w:multiLevelType w:val="hybridMultilevel"/>
    <w:tmpl w:val="609A7B02"/>
    <w:numStyleLink w:val="Gemporteerdestijl8"/>
  </w:abstractNum>
  <w:abstractNum w:abstractNumId="14" w15:restartNumberingAfterBreak="0">
    <w:nsid w:val="7C5E77B7"/>
    <w:multiLevelType w:val="hybridMultilevel"/>
    <w:tmpl w:val="4F5C07AE"/>
    <w:numStyleLink w:val="Gemporteerdestijl6"/>
  </w:abstractNum>
  <w:abstractNum w:abstractNumId="15" w15:restartNumberingAfterBreak="0">
    <w:nsid w:val="7DE47A56"/>
    <w:multiLevelType w:val="hybridMultilevel"/>
    <w:tmpl w:val="559EF4CC"/>
    <w:numStyleLink w:val="Gemporteerdestijl2"/>
  </w:abstractNum>
  <w:num w:numId="1">
    <w:abstractNumId w:val="4"/>
  </w:num>
  <w:num w:numId="2">
    <w:abstractNumId w:val="2"/>
  </w:num>
  <w:num w:numId="3">
    <w:abstractNumId w:val="7"/>
  </w:num>
  <w:num w:numId="4">
    <w:abstractNumId w:val="15"/>
  </w:num>
  <w:num w:numId="5">
    <w:abstractNumId w:val="5"/>
  </w:num>
  <w:num w:numId="6">
    <w:abstractNumId w:val="1"/>
  </w:num>
  <w:num w:numId="7">
    <w:abstractNumId w:val="11"/>
  </w:num>
  <w:num w:numId="8">
    <w:abstractNumId w:val="9"/>
  </w:num>
  <w:num w:numId="9">
    <w:abstractNumId w:val="10"/>
  </w:num>
  <w:num w:numId="10">
    <w:abstractNumId w:val="3"/>
  </w:num>
  <w:num w:numId="11">
    <w:abstractNumId w:val="8"/>
  </w:num>
  <w:num w:numId="12">
    <w:abstractNumId w:val="14"/>
  </w:num>
  <w:num w:numId="13">
    <w:abstractNumId w:val="0"/>
  </w:num>
  <w:num w:numId="14">
    <w:abstractNumId w:val="12"/>
  </w:num>
  <w:num w:numId="15">
    <w:abstractNumId w:val="6"/>
  </w:num>
  <w:num w:numId="16">
    <w:abstractNumId w:val="13"/>
  </w:num>
  <w:num w:numId="17">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5C"/>
    <w:rsid w:val="000669BB"/>
    <w:rsid w:val="001B1BDD"/>
    <w:rsid w:val="001E6E30"/>
    <w:rsid w:val="005A45A8"/>
    <w:rsid w:val="007055A6"/>
    <w:rsid w:val="00A63A5C"/>
    <w:rsid w:val="00BE34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95751D6"/>
  <w15:docId w15:val="{DA0A9928-7624-6549-A717-9ECDDC0D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160" w:line="259" w:lineRule="auto"/>
    </w:pPr>
    <w:rPr>
      <w:rFonts w:ascii="Calibri" w:eastAsia="Calibri" w:hAnsi="Calibri" w:cs="Calibri"/>
      <w:color w:val="000000"/>
      <w:sz w:val="22"/>
      <w:szCs w:val="22"/>
      <w:u w:color="000000"/>
      <w:lang w:val="nl-NL"/>
    </w:rPr>
  </w:style>
  <w:style w:type="paragraph" w:styleId="Kop1">
    <w:name w:val="heading 1"/>
    <w:next w:val="Standaard"/>
    <w:pPr>
      <w:keepNext/>
      <w:keepLines/>
      <w:spacing w:before="240" w:line="259" w:lineRule="auto"/>
      <w:outlineLvl w:val="0"/>
    </w:pPr>
    <w:rPr>
      <w:rFonts w:ascii="Calibri Light" w:eastAsia="Calibri Light" w:hAnsi="Calibri Light" w:cs="Calibri Light"/>
      <w:color w:val="2F5496"/>
      <w:sz w:val="32"/>
      <w:szCs w:val="32"/>
      <w:u w:color="2F5496"/>
      <w:lang w:val="nl-NL"/>
    </w:rPr>
  </w:style>
  <w:style w:type="paragraph" w:styleId="Kop2">
    <w:name w:val="heading 2"/>
    <w:next w:val="Standaard"/>
    <w:pPr>
      <w:keepNext/>
      <w:keepLines/>
      <w:spacing w:before="40" w:line="259" w:lineRule="auto"/>
      <w:outlineLvl w:val="1"/>
    </w:pPr>
    <w:rPr>
      <w:rFonts w:ascii="Calibri Light" w:eastAsia="Calibri Light" w:hAnsi="Calibri Light" w:cs="Calibri Light"/>
      <w:color w:val="2F5496"/>
      <w:sz w:val="26"/>
      <w:szCs w:val="26"/>
      <w:u w:color="2F549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eastAsia="Calibri" w:hAnsi="Calibri" w:cs="Calibri"/>
      <w:color w:val="000000"/>
      <w:sz w:val="22"/>
      <w:szCs w:val="22"/>
      <w:u w:color="000000"/>
      <w:lang w:val="nl-NL"/>
    </w:rPr>
  </w:style>
  <w:style w:type="paragraph" w:styleId="Voettekst">
    <w:name w:val="footer"/>
    <w:pPr>
      <w:tabs>
        <w:tab w:val="center" w:pos="4536"/>
        <w:tab w:val="right" w:pos="9072"/>
      </w:tabs>
    </w:pPr>
    <w:rPr>
      <w:rFonts w:ascii="Calibri" w:eastAsia="Calibri" w:hAnsi="Calibri" w:cs="Calibri"/>
      <w:color w:val="000000"/>
      <w:sz w:val="22"/>
      <w:szCs w:val="22"/>
      <w:u w:color="000000"/>
      <w:lang w:val="nl-NL"/>
    </w:rPr>
  </w:style>
  <w:style w:type="numbering" w:customStyle="1" w:styleId="Gemporteerdestijl1">
    <w:name w:val="Geïmporteerde stijl 1"/>
    <w:pPr>
      <w:numPr>
        <w:numId w:val="1"/>
      </w:numPr>
    </w:pPr>
  </w:style>
  <w:style w:type="paragraph" w:styleId="Lijstalinea">
    <w:name w:val="List Paragraph"/>
    <w:pPr>
      <w:spacing w:after="160" w:line="259" w:lineRule="auto"/>
      <w:ind w:left="720"/>
    </w:pPr>
    <w:rPr>
      <w:rFonts w:ascii="Calibri" w:eastAsia="Calibri" w:hAnsi="Calibri" w:cs="Calibri"/>
      <w:color w:val="000000"/>
      <w:sz w:val="22"/>
      <w:szCs w:val="22"/>
      <w:u w:color="000000"/>
      <w:lang w:val="nl-NL"/>
    </w:r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 w:type="character" w:customStyle="1" w:styleId="Koppeling">
    <w:name w:val="Koppeling"/>
    <w:rPr>
      <w:color w:val="0563C1"/>
      <w:u w:val="single" w:color="0563C1"/>
    </w:rPr>
  </w:style>
  <w:style w:type="character" w:customStyle="1" w:styleId="Hyperlink0">
    <w:name w:val="Hyperlink.0"/>
    <w:basedOn w:val="Koppeling"/>
    <w:rPr>
      <w:rFonts w:ascii="Arial" w:eastAsia="Arial" w:hAnsi="Arial" w:cs="Arial"/>
      <w:color w:val="0563C1"/>
      <w:sz w:val="18"/>
      <w:szCs w:val="18"/>
      <w:u w:val="single" w:color="0563C1"/>
    </w:rPr>
  </w:style>
  <w:style w:type="numbering" w:customStyle="1" w:styleId="Gemporteerdestijl4">
    <w:name w:val="Geïmporteerde stijl 4"/>
    <w:pPr>
      <w:numPr>
        <w:numId w:val="7"/>
      </w:numPr>
    </w:pPr>
  </w:style>
  <w:style w:type="numbering" w:customStyle="1" w:styleId="Gemporteerdestijl5">
    <w:name w:val="Geïmporteerde stijl 5"/>
    <w:pPr>
      <w:numPr>
        <w:numId w:val="9"/>
      </w:numPr>
    </w:pPr>
  </w:style>
  <w:style w:type="numbering" w:customStyle="1" w:styleId="Gemporteerdestijl6">
    <w:name w:val="Geïmporteerde stijl 6"/>
    <w:pPr>
      <w:numPr>
        <w:numId w:val="11"/>
      </w:numPr>
    </w:pPr>
  </w:style>
  <w:style w:type="numbering" w:customStyle="1" w:styleId="Gemporteerdestijl7">
    <w:name w:val="Geïmporteerde stijl 7"/>
    <w:pPr>
      <w:numPr>
        <w:numId w:val="13"/>
      </w:numPr>
    </w:pPr>
  </w:style>
  <w:style w:type="numbering" w:customStyle="1" w:styleId="Gemporteerdestijl8">
    <w:name w:val="Geïmporteerde stijl 8"/>
    <w:pPr>
      <w:numPr>
        <w:numId w:val="15"/>
      </w:numPr>
    </w:pPr>
  </w:style>
  <w:style w:type="character" w:customStyle="1" w:styleId="Hyperlink1">
    <w:name w:val="Hyperlink.1"/>
    <w:basedOn w:val="Koppeling"/>
    <w:rPr>
      <w:color w:val="0563C1"/>
      <w:u w:val="single" w:color="0563C1"/>
      <w:lang w:val="en-US"/>
    </w:rPr>
  </w:style>
  <w:style w:type="character" w:customStyle="1" w:styleId="Hyperlink2">
    <w:name w:val="Hyperlink.2"/>
    <w:basedOn w:val="Koppeling"/>
    <w:rPr>
      <w:color w:val="0563C1"/>
      <w:u w:val="single" w:color="0563C1"/>
      <w:lang w:val="de-D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color w:val="000000"/>
      <w:u w:color="000000"/>
      <w:lang w:val="nl-NL"/>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5A45A8"/>
    <w:pPr>
      <w:spacing w:after="0" w:line="240" w:lineRule="auto"/>
    </w:pPr>
    <w:rPr>
      <w:rFonts w:ascii="Times New Roman" w:hAnsi="Times New Roman" w:cs="Times New Roman"/>
      <w:sz w:val="26"/>
      <w:szCs w:val="26"/>
    </w:rPr>
  </w:style>
  <w:style w:type="character" w:customStyle="1" w:styleId="BallontekstChar">
    <w:name w:val="Ballontekst Char"/>
    <w:basedOn w:val="Standaardalinea-lettertype"/>
    <w:link w:val="Ballontekst"/>
    <w:uiPriority w:val="99"/>
    <w:semiHidden/>
    <w:rsid w:val="005A45A8"/>
    <w:rPr>
      <w:rFonts w:eastAsia="Calibri"/>
      <w:color w:val="000000"/>
      <w:sz w:val="26"/>
      <w:szCs w:val="26"/>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keepass.info/"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eiliginternetten.nl/wachtwoord-check" TargetMode="External"/><Relationship Id="rId12" Type="http://schemas.openxmlformats.org/officeDocument/2006/relationships/hyperlink" Target="https://www.pwsafe.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ilebits.com/onepasswor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ashlane.com/" TargetMode="External"/><Relationship Id="rId4" Type="http://schemas.openxmlformats.org/officeDocument/2006/relationships/webSettings" Target="webSettings.xml"/><Relationship Id="rId9" Type="http://schemas.openxmlformats.org/officeDocument/2006/relationships/hyperlink" Target="https://lastpass.com/nl/" TargetMode="External"/><Relationship Id="rId14" Type="http://schemas.openxmlformats.org/officeDocument/2006/relationships/hyperlink" Target="https://www.safeonweb.be/nl/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Franklin Gothic Book"/>
        <a:ea typeface="Franklin Gothic Book"/>
        <a:cs typeface="Franklin Gothic Book"/>
      </a:majorFont>
      <a:minorFont>
        <a:latin typeface="Franklin Gothic Book"/>
        <a:ea typeface="Franklin Gothic Book"/>
        <a:cs typeface="Franklin Gothic Book"/>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1520</Words>
  <Characters>8363</Characters>
  <Application>Microsoft Office Word</Application>
  <DocSecurity>0</DocSecurity>
  <Lines>69</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2018-04-25T11:19:00Z</dcterms:created>
  <dcterms:modified xsi:type="dcterms:W3CDTF">2021-04-05T13:23:00Z</dcterms:modified>
</cp:coreProperties>
</file>